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DDE" w:rsidRPr="00B47385" w:rsidRDefault="00773DDE" w:rsidP="003E09EF">
      <w:pPr>
        <w:ind w:firstLine="567"/>
        <w:jc w:val="right"/>
        <w:rPr>
          <w:rFonts w:ascii="Times New Roman" w:hAnsi="Times New Roman" w:cs="Times New Roman"/>
        </w:rPr>
      </w:pPr>
      <w:bookmarkStart w:id="0" w:name="_Hlk9502770"/>
      <w:bookmarkStart w:id="1" w:name="_GoBack"/>
      <w:bookmarkEnd w:id="1"/>
    </w:p>
    <w:p w:rsidR="00773DDE" w:rsidRPr="00B47385" w:rsidRDefault="00773DDE" w:rsidP="003E09EF">
      <w:pPr>
        <w:pStyle w:val="WW-Title"/>
        <w:spacing w:before="0" w:after="0"/>
        <w:ind w:firstLine="567"/>
        <w:rPr>
          <w:rFonts w:ascii="Times New Roman" w:hAnsi="Times New Roman" w:cs="Times New Roman"/>
          <w:b/>
          <w:bCs/>
          <w:sz w:val="22"/>
          <w:szCs w:val="22"/>
        </w:rPr>
      </w:pPr>
      <w:r w:rsidRPr="00B47385">
        <w:rPr>
          <w:rFonts w:ascii="Times New Roman" w:hAnsi="Times New Roman" w:cs="Times New Roman"/>
          <w:b/>
          <w:bCs/>
          <w:sz w:val="22"/>
          <w:szCs w:val="22"/>
        </w:rPr>
        <w:t xml:space="preserve">Форма договора </w:t>
      </w:r>
      <w:r w:rsidRPr="00B47385">
        <w:rPr>
          <w:rFonts w:ascii="Times New Roman" w:hAnsi="Times New Roman" w:cs="Times New Roman"/>
          <w:b/>
          <w:sz w:val="22"/>
          <w:szCs w:val="22"/>
        </w:rPr>
        <w:t xml:space="preserve"> холодного водоснабжения  жилого дома (домовладение)</w:t>
      </w:r>
    </w:p>
    <w:p w:rsidR="00773DDE" w:rsidRPr="00B47385" w:rsidRDefault="00773DDE" w:rsidP="003E09EF">
      <w:pPr>
        <w:ind w:firstLine="567"/>
        <w:rPr>
          <w:rFonts w:ascii="Times New Roman" w:hAnsi="Times New Roman" w:cs="Times New Roman"/>
          <w:bCs/>
        </w:rPr>
      </w:pPr>
      <w:r w:rsidRPr="00B47385">
        <w:rPr>
          <w:rFonts w:ascii="Times New Roman" w:hAnsi="Times New Roman" w:cs="Times New Roman"/>
          <w:bCs/>
        </w:rPr>
        <w:t xml:space="preserve">Д О Г О В О </w:t>
      </w:r>
      <w:proofErr w:type="gramStart"/>
      <w:r w:rsidRPr="00B47385">
        <w:rPr>
          <w:rFonts w:ascii="Times New Roman" w:hAnsi="Times New Roman" w:cs="Times New Roman"/>
          <w:bCs/>
        </w:rPr>
        <w:t>Р  №</w:t>
      </w:r>
      <w:proofErr w:type="gramEnd"/>
      <w:r w:rsidRPr="00B47385">
        <w:rPr>
          <w:rFonts w:ascii="Times New Roman" w:hAnsi="Times New Roman" w:cs="Times New Roman"/>
          <w:bCs/>
        </w:rPr>
        <w:t xml:space="preserve"> ___</w:t>
      </w:r>
    </w:p>
    <w:p w:rsidR="00773DDE" w:rsidRPr="00B47385" w:rsidRDefault="00773DDE" w:rsidP="003E09EF">
      <w:pPr>
        <w:pStyle w:val="WW-Title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B47385">
        <w:rPr>
          <w:rFonts w:ascii="Times New Roman" w:hAnsi="Times New Roman" w:cs="Times New Roman"/>
          <w:sz w:val="22"/>
          <w:szCs w:val="22"/>
        </w:rPr>
        <w:t>Холодного водоснабжения  жилого дома</w:t>
      </w:r>
      <w:r w:rsidR="001B1A1C" w:rsidRPr="00B47385">
        <w:rPr>
          <w:rFonts w:ascii="Times New Roman" w:hAnsi="Times New Roman" w:cs="Times New Roman"/>
          <w:sz w:val="22"/>
          <w:szCs w:val="22"/>
        </w:rPr>
        <w:t xml:space="preserve"> (домовла</w:t>
      </w:r>
      <w:r w:rsidR="00A93ED9">
        <w:rPr>
          <w:rFonts w:ascii="Times New Roman" w:hAnsi="Times New Roman" w:cs="Times New Roman"/>
          <w:sz w:val="22"/>
          <w:szCs w:val="22"/>
        </w:rPr>
        <w:t>дения</w:t>
      </w:r>
      <w:r w:rsidRPr="00B47385">
        <w:rPr>
          <w:rFonts w:ascii="Times New Roman" w:hAnsi="Times New Roman" w:cs="Times New Roman"/>
          <w:sz w:val="22"/>
          <w:szCs w:val="22"/>
        </w:rPr>
        <w:t>).</w:t>
      </w:r>
    </w:p>
    <w:p w:rsidR="00773DDE" w:rsidRPr="00B47385" w:rsidRDefault="00773DDE" w:rsidP="003E09EF">
      <w:pPr>
        <w:ind w:firstLine="567"/>
        <w:rPr>
          <w:rFonts w:ascii="Times New Roman" w:hAnsi="Times New Roman" w:cs="Times New Roman"/>
          <w:bCs/>
        </w:rPr>
      </w:pPr>
      <w:r w:rsidRPr="00B47385">
        <w:rPr>
          <w:rFonts w:ascii="Times New Roman" w:hAnsi="Times New Roman" w:cs="Times New Roman"/>
          <w:bCs/>
        </w:rPr>
        <w:t>г. Сатка                                                                                        « __ »  _______  20__ г.</w:t>
      </w:r>
    </w:p>
    <w:p w:rsidR="00AC4BC3" w:rsidRPr="00B47385" w:rsidRDefault="00AC4BC3" w:rsidP="003E09EF">
      <w:pPr>
        <w:ind w:firstLine="567"/>
        <w:rPr>
          <w:rFonts w:ascii="Times New Roman" w:hAnsi="Times New Roman" w:cs="Times New Roman"/>
          <w:bCs/>
        </w:rPr>
      </w:pPr>
    </w:p>
    <w:p w:rsidR="00773DDE" w:rsidRPr="00B47385" w:rsidRDefault="00773DDE" w:rsidP="003E09EF">
      <w:pPr>
        <w:pStyle w:val="1"/>
        <w:numPr>
          <w:ilvl w:val="12"/>
          <w:numId w:val="0"/>
        </w:numPr>
        <w:spacing w:line="240" w:lineRule="auto"/>
        <w:ind w:firstLine="567"/>
        <w:rPr>
          <w:rFonts w:ascii="Times New Roman" w:hAnsi="Times New Roman" w:cs="Times New Roman"/>
        </w:rPr>
      </w:pPr>
      <w:r w:rsidRPr="00B47385">
        <w:rPr>
          <w:rFonts w:ascii="Times New Roman" w:hAnsi="Times New Roman" w:cs="Times New Roman"/>
        </w:rPr>
        <w:t xml:space="preserve">Акционерное общество «Энергосистемы», именуемое в дальнейшем </w:t>
      </w:r>
      <w:r w:rsidRPr="00B47385">
        <w:rPr>
          <w:rFonts w:ascii="Times New Roman" w:hAnsi="Times New Roman" w:cs="Times New Roman"/>
          <w:b/>
        </w:rPr>
        <w:t>«Исполнитель»</w:t>
      </w:r>
      <w:r w:rsidRPr="00B47385">
        <w:rPr>
          <w:rFonts w:ascii="Times New Roman" w:hAnsi="Times New Roman" w:cs="Times New Roman"/>
        </w:rPr>
        <w:t xml:space="preserve">, в  лице ___________________________________________________________, действующего на основании _________________________________________________________,  с одной стороны, и потребитель </w:t>
      </w:r>
      <w:r w:rsidR="007459A9" w:rsidRPr="00B47385">
        <w:rPr>
          <w:rFonts w:ascii="Times New Roman" w:hAnsi="Times New Roman" w:cs="Times New Roman"/>
        </w:rPr>
        <w:t>__________</w:t>
      </w:r>
      <w:r w:rsidRPr="00B47385">
        <w:rPr>
          <w:rFonts w:ascii="Times New Roman" w:hAnsi="Times New Roman" w:cs="Times New Roman"/>
        </w:rPr>
        <w:t>____________________________________________________________</w:t>
      </w:r>
      <w:r w:rsidRPr="00B47385">
        <w:rPr>
          <w:rFonts w:ascii="Times New Roman" w:hAnsi="Times New Roman" w:cs="Times New Roman"/>
          <w:b/>
          <w:bCs/>
        </w:rPr>
        <w:t xml:space="preserve">, </w:t>
      </w:r>
      <w:r w:rsidRPr="00B47385">
        <w:rPr>
          <w:rFonts w:ascii="Times New Roman" w:hAnsi="Times New Roman" w:cs="Times New Roman"/>
        </w:rPr>
        <w:t>проживающий (имеющий в собственности дом) по адресу</w:t>
      </w:r>
      <w:r w:rsidRPr="00B47385">
        <w:rPr>
          <w:rFonts w:ascii="Times New Roman" w:hAnsi="Times New Roman" w:cs="Times New Roman"/>
          <w:b/>
          <w:bCs/>
        </w:rPr>
        <w:t xml:space="preserve">: г. Сатка, ул. __________________________, </w:t>
      </w:r>
      <w:r w:rsidRPr="00B47385">
        <w:rPr>
          <w:rFonts w:ascii="Times New Roman" w:hAnsi="Times New Roman" w:cs="Times New Roman"/>
        </w:rPr>
        <w:t xml:space="preserve">именуемый в дальнейшем </w:t>
      </w:r>
      <w:r w:rsidRPr="00B47385">
        <w:rPr>
          <w:rFonts w:ascii="Times New Roman" w:hAnsi="Times New Roman" w:cs="Times New Roman"/>
          <w:b/>
          <w:bCs/>
        </w:rPr>
        <w:t>«Потребитель»,</w:t>
      </w:r>
      <w:r w:rsidRPr="00B47385">
        <w:rPr>
          <w:rFonts w:ascii="Times New Roman" w:hAnsi="Times New Roman" w:cs="Times New Roman"/>
        </w:rPr>
        <w:t xml:space="preserve"> с другой стороны, заключили настоящий Договор о нижеследующем:</w:t>
      </w:r>
    </w:p>
    <w:p w:rsidR="00773DDE" w:rsidRPr="00B47385" w:rsidRDefault="00773DDE" w:rsidP="003E09EF">
      <w:pPr>
        <w:autoSpaceDE w:val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A93ED9" w:rsidRDefault="00A93ED9" w:rsidP="00157AFC">
      <w:pPr>
        <w:pStyle w:val="a8"/>
        <w:widowControl w:val="0"/>
        <w:numPr>
          <w:ilvl w:val="0"/>
          <w:numId w:val="1"/>
        </w:numPr>
        <w:tabs>
          <w:tab w:val="left" w:pos="1069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Предмет Договора</w:t>
      </w:r>
    </w:p>
    <w:p w:rsidR="00A93ED9" w:rsidRPr="003D46E7" w:rsidRDefault="00773DDE" w:rsidP="002524D6">
      <w:pPr>
        <w:pStyle w:val="a8"/>
        <w:widowControl w:val="0"/>
        <w:numPr>
          <w:ilvl w:val="1"/>
          <w:numId w:val="1"/>
        </w:numPr>
        <w:tabs>
          <w:tab w:val="left" w:pos="1069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3D46E7">
        <w:rPr>
          <w:rFonts w:ascii="Times New Roman" w:hAnsi="Times New Roman" w:cs="Times New Roman"/>
        </w:rPr>
        <w:t xml:space="preserve">Исполнитель принимает на себя обязательства по оказанию Потребителю   </w:t>
      </w:r>
      <w:r w:rsidRPr="003D46E7">
        <w:rPr>
          <w:rFonts w:ascii="Times New Roman" w:hAnsi="Times New Roman" w:cs="Times New Roman"/>
          <w:shd w:val="clear" w:color="auto" w:fill="FFFFFF"/>
        </w:rPr>
        <w:t xml:space="preserve">коммунальной услуги </w:t>
      </w:r>
      <w:r w:rsidR="00A93ED9" w:rsidRPr="003D46E7">
        <w:rPr>
          <w:rFonts w:ascii="Times New Roman" w:hAnsi="Times New Roman" w:cs="Times New Roman"/>
          <w:shd w:val="clear" w:color="auto" w:fill="FFFFFF"/>
        </w:rPr>
        <w:t xml:space="preserve">по </w:t>
      </w:r>
      <w:r w:rsidRPr="003D46E7">
        <w:rPr>
          <w:rFonts w:ascii="Times New Roman" w:hAnsi="Times New Roman" w:cs="Times New Roman"/>
          <w:shd w:val="clear" w:color="auto" w:fill="FFFFFF"/>
        </w:rPr>
        <w:t>холодному водоснабжению</w:t>
      </w:r>
      <w:r w:rsidR="009A4BE5" w:rsidRPr="003D46E7">
        <w:rPr>
          <w:rFonts w:ascii="Times New Roman" w:hAnsi="Times New Roman" w:cs="Times New Roman"/>
          <w:shd w:val="clear" w:color="auto" w:fill="FFFFFF"/>
        </w:rPr>
        <w:t xml:space="preserve">, </w:t>
      </w:r>
      <w:r w:rsidRPr="003D46E7">
        <w:rPr>
          <w:rFonts w:ascii="Times New Roman" w:hAnsi="Times New Roman" w:cs="Times New Roman"/>
          <w:shd w:val="clear" w:color="auto" w:fill="FFFFFF"/>
        </w:rPr>
        <w:t>подаваемо</w:t>
      </w:r>
      <w:r w:rsidR="009A4BE5" w:rsidRPr="003D46E7">
        <w:rPr>
          <w:rFonts w:ascii="Times New Roman" w:hAnsi="Times New Roman" w:cs="Times New Roman"/>
          <w:shd w:val="clear" w:color="auto" w:fill="FFFFFF"/>
        </w:rPr>
        <w:t>му</w:t>
      </w:r>
      <w:r w:rsidRPr="003D46E7">
        <w:rPr>
          <w:rFonts w:ascii="Times New Roman" w:hAnsi="Times New Roman" w:cs="Times New Roman"/>
          <w:shd w:val="clear" w:color="auto" w:fill="FFFFFF"/>
        </w:rPr>
        <w:t xml:space="preserve"> по централизованным сетям в жилой дом</w:t>
      </w:r>
      <w:r w:rsidRPr="003D46E7">
        <w:rPr>
          <w:rFonts w:ascii="Times New Roman" w:hAnsi="Times New Roman" w:cs="Times New Roman"/>
        </w:rPr>
        <w:t>,</w:t>
      </w:r>
      <w:r w:rsidR="003D46E7">
        <w:rPr>
          <w:rFonts w:ascii="Times New Roman" w:hAnsi="Times New Roman" w:cs="Times New Roman"/>
        </w:rPr>
        <w:t xml:space="preserve"> </w:t>
      </w:r>
      <w:r w:rsidRPr="003D46E7">
        <w:rPr>
          <w:rFonts w:ascii="Times New Roman" w:hAnsi="Times New Roman" w:cs="Times New Roman"/>
        </w:rPr>
        <w:t xml:space="preserve">а Потребитель обязуется производить оплату оказанных </w:t>
      </w:r>
      <w:r w:rsidR="009D041A" w:rsidRPr="003D46E7">
        <w:rPr>
          <w:rFonts w:ascii="Times New Roman" w:hAnsi="Times New Roman" w:cs="Times New Roman"/>
        </w:rPr>
        <w:t>Исполнителем</w:t>
      </w:r>
      <w:r w:rsidRPr="003D46E7">
        <w:rPr>
          <w:rFonts w:ascii="Times New Roman" w:hAnsi="Times New Roman" w:cs="Times New Roman"/>
        </w:rPr>
        <w:t xml:space="preserve"> услуг в сроки и порядке, предусмотренные настоящим Договором.  </w:t>
      </w:r>
    </w:p>
    <w:p w:rsidR="00773DDE" w:rsidRPr="00E13BE5" w:rsidRDefault="00773DDE" w:rsidP="003D46E7">
      <w:pPr>
        <w:pStyle w:val="a8"/>
        <w:widowControl w:val="0"/>
        <w:numPr>
          <w:ilvl w:val="1"/>
          <w:numId w:val="1"/>
        </w:numPr>
        <w:tabs>
          <w:tab w:val="left" w:pos="1069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E13BE5">
        <w:rPr>
          <w:rFonts w:ascii="Times New Roman" w:hAnsi="Times New Roman" w:cs="Times New Roman"/>
          <w:shd w:val="clear" w:color="auto" w:fill="FFFFFF"/>
        </w:rPr>
        <w:t>Адрес жилого дома (домовладения), собственникам или пользователям которых предоставляются коммунальные услуги</w:t>
      </w:r>
      <w:r w:rsidR="00857624" w:rsidRPr="00E13BE5">
        <w:rPr>
          <w:rFonts w:ascii="Times New Roman" w:hAnsi="Times New Roman" w:cs="Times New Roman"/>
          <w:shd w:val="clear" w:color="auto" w:fill="FFFFFF"/>
        </w:rPr>
        <w:t>:</w:t>
      </w:r>
      <w:r w:rsidR="00D615A1" w:rsidRPr="00E13BE5">
        <w:rPr>
          <w:rFonts w:ascii="Times New Roman" w:hAnsi="Times New Roman" w:cs="Times New Roman"/>
          <w:shd w:val="clear" w:color="auto" w:fill="FFFFFF"/>
        </w:rPr>
        <w:t xml:space="preserve"> _____</w:t>
      </w:r>
      <w:r w:rsidR="00A93ED9" w:rsidRPr="00E13BE5">
        <w:rPr>
          <w:rFonts w:ascii="Times New Roman" w:hAnsi="Times New Roman" w:cs="Times New Roman"/>
          <w:shd w:val="clear" w:color="auto" w:fill="FFFFFF"/>
        </w:rPr>
        <w:t>__________________________________________</w:t>
      </w:r>
      <w:r w:rsidR="003D46E7" w:rsidRPr="00E13BE5">
        <w:rPr>
          <w:rFonts w:ascii="Times New Roman" w:hAnsi="Times New Roman" w:cs="Times New Roman"/>
          <w:shd w:val="clear" w:color="auto" w:fill="FFFFFF"/>
        </w:rPr>
        <w:t>_____</w:t>
      </w:r>
      <w:r w:rsidR="00D615A1" w:rsidRPr="00E13BE5">
        <w:rPr>
          <w:rFonts w:ascii="Times New Roman" w:hAnsi="Times New Roman" w:cs="Times New Roman"/>
          <w:shd w:val="clear" w:color="auto" w:fill="FFFFFF"/>
        </w:rPr>
        <w:t>__</w:t>
      </w:r>
      <w:r w:rsidR="005663E6" w:rsidRPr="00E13BE5">
        <w:rPr>
          <w:rFonts w:ascii="Times New Roman" w:hAnsi="Times New Roman" w:cs="Times New Roman"/>
          <w:shd w:val="clear" w:color="auto" w:fill="FFFFFF"/>
        </w:rPr>
        <w:t>;</w:t>
      </w:r>
    </w:p>
    <w:p w:rsidR="005663E6" w:rsidRPr="00B47385" w:rsidRDefault="005663E6" w:rsidP="003D46E7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</w:rPr>
      </w:pPr>
      <w:r w:rsidRPr="00B47385">
        <w:rPr>
          <w:rFonts w:ascii="Times New Roman" w:hAnsi="Times New Roman" w:cs="Times New Roman"/>
          <w:shd w:val="clear" w:color="auto" w:fill="FFFFFF"/>
        </w:rPr>
        <w:t>площадь жилого дома________________.</w:t>
      </w:r>
    </w:p>
    <w:p w:rsidR="00857624" w:rsidRPr="00B47385" w:rsidRDefault="00857624" w:rsidP="003D46E7">
      <w:pPr>
        <w:numPr>
          <w:ilvl w:val="1"/>
          <w:numId w:val="2"/>
        </w:numPr>
        <w:tabs>
          <w:tab w:val="num" w:pos="540"/>
        </w:tabs>
        <w:ind w:firstLine="567"/>
        <w:jc w:val="both"/>
        <w:rPr>
          <w:rFonts w:ascii="Times New Roman" w:hAnsi="Times New Roman" w:cs="Times New Roman"/>
        </w:rPr>
      </w:pPr>
    </w:p>
    <w:tbl>
      <w:tblPr>
        <w:tblStyle w:val="a9"/>
        <w:tblW w:w="7895" w:type="dxa"/>
        <w:tblInd w:w="1144" w:type="dxa"/>
        <w:tblLayout w:type="fixed"/>
        <w:tblLook w:val="04A0" w:firstRow="1" w:lastRow="0" w:firstColumn="1" w:lastColumn="0" w:noHBand="0" w:noVBand="1"/>
      </w:tblPr>
      <w:tblGrid>
        <w:gridCol w:w="3075"/>
        <w:gridCol w:w="2126"/>
        <w:gridCol w:w="2694"/>
      </w:tblGrid>
      <w:tr w:rsidR="00B47385" w:rsidRPr="00B47385" w:rsidTr="00E13BE5">
        <w:tc>
          <w:tcPr>
            <w:tcW w:w="3075" w:type="dxa"/>
          </w:tcPr>
          <w:p w:rsidR="005663E6" w:rsidRPr="00B47385" w:rsidRDefault="005663E6" w:rsidP="003D46E7">
            <w:pPr>
              <w:tabs>
                <w:tab w:val="num" w:pos="720"/>
              </w:tabs>
              <w:ind w:firstLine="567"/>
              <w:rPr>
                <w:rFonts w:ascii="Times New Roman" w:hAnsi="Times New Roman" w:cs="Times New Roman"/>
              </w:rPr>
            </w:pPr>
            <w:r w:rsidRPr="00B47385">
              <w:rPr>
                <w:rFonts w:ascii="Times New Roman" w:hAnsi="Times New Roman" w:cs="Times New Roman"/>
              </w:rPr>
              <w:t>сведения для определения объемов</w:t>
            </w:r>
          </w:p>
        </w:tc>
        <w:tc>
          <w:tcPr>
            <w:tcW w:w="2126" w:type="dxa"/>
          </w:tcPr>
          <w:p w:rsidR="005663E6" w:rsidRPr="00B47385" w:rsidRDefault="005663E6" w:rsidP="00E13BE5">
            <w:pPr>
              <w:rPr>
                <w:rFonts w:ascii="Times New Roman" w:hAnsi="Times New Roman" w:cs="Times New Roman"/>
              </w:rPr>
            </w:pPr>
            <w:r w:rsidRPr="00B47385">
              <w:rPr>
                <w:rFonts w:ascii="Times New Roman" w:hAnsi="Times New Roman" w:cs="Times New Roman"/>
              </w:rPr>
              <w:t>норматив потребления</w:t>
            </w:r>
          </w:p>
        </w:tc>
        <w:tc>
          <w:tcPr>
            <w:tcW w:w="2694" w:type="dxa"/>
          </w:tcPr>
          <w:p w:rsidR="005663E6" w:rsidRPr="00B47385" w:rsidRDefault="00E13BE5" w:rsidP="00E13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663E6" w:rsidRPr="00B47385">
              <w:rPr>
                <w:rFonts w:ascii="Times New Roman" w:hAnsi="Times New Roman" w:cs="Times New Roman"/>
              </w:rPr>
              <w:t>период начисления</w:t>
            </w:r>
          </w:p>
        </w:tc>
      </w:tr>
      <w:tr w:rsidR="00B47385" w:rsidRPr="00B47385" w:rsidTr="00E13BE5">
        <w:tc>
          <w:tcPr>
            <w:tcW w:w="3075" w:type="dxa"/>
          </w:tcPr>
          <w:p w:rsidR="005663E6" w:rsidRPr="00B47385" w:rsidRDefault="005663E6" w:rsidP="00E13BE5">
            <w:pPr>
              <w:tabs>
                <w:tab w:val="num" w:pos="720"/>
              </w:tabs>
              <w:ind w:firstLine="274"/>
              <w:jc w:val="both"/>
              <w:rPr>
                <w:rFonts w:ascii="Times New Roman" w:hAnsi="Times New Roman" w:cs="Times New Roman"/>
              </w:rPr>
            </w:pPr>
            <w:r w:rsidRPr="00B47385">
              <w:rPr>
                <w:rFonts w:ascii="Times New Roman" w:hAnsi="Times New Roman" w:cs="Times New Roman"/>
              </w:rPr>
              <w:t>количество проживающих</w:t>
            </w:r>
            <w:r w:rsidR="000E6649" w:rsidRPr="00B47385">
              <w:rPr>
                <w:rFonts w:ascii="Times New Roman" w:hAnsi="Times New Roman" w:cs="Times New Roman"/>
              </w:rPr>
              <w:t xml:space="preserve"> (собственников)</w:t>
            </w:r>
          </w:p>
        </w:tc>
        <w:tc>
          <w:tcPr>
            <w:tcW w:w="2126" w:type="dxa"/>
          </w:tcPr>
          <w:p w:rsidR="005663E6" w:rsidRPr="00B47385" w:rsidRDefault="005663E6" w:rsidP="003D46E7">
            <w:pPr>
              <w:numPr>
                <w:ilvl w:val="1"/>
                <w:numId w:val="2"/>
              </w:numPr>
              <w:tabs>
                <w:tab w:val="num" w:pos="54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663E6" w:rsidRPr="00B47385" w:rsidRDefault="005663E6" w:rsidP="00E13BE5">
            <w:pPr>
              <w:tabs>
                <w:tab w:val="num" w:pos="720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r w:rsidRPr="00B4738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47385" w:rsidRPr="00B47385" w:rsidTr="00E13BE5">
        <w:tc>
          <w:tcPr>
            <w:tcW w:w="3075" w:type="dxa"/>
          </w:tcPr>
          <w:p w:rsidR="005663E6" w:rsidRPr="00B47385" w:rsidRDefault="005663E6" w:rsidP="00E13BE5">
            <w:pPr>
              <w:tabs>
                <w:tab w:val="num" w:pos="720"/>
              </w:tabs>
              <w:ind w:firstLine="274"/>
              <w:jc w:val="both"/>
              <w:rPr>
                <w:rFonts w:ascii="Times New Roman" w:hAnsi="Times New Roman" w:cs="Times New Roman"/>
              </w:rPr>
            </w:pPr>
            <w:r w:rsidRPr="00B47385">
              <w:rPr>
                <w:rFonts w:ascii="Times New Roman" w:hAnsi="Times New Roman" w:cs="Times New Roman"/>
              </w:rPr>
              <w:t>поливочная площадь</w:t>
            </w:r>
          </w:p>
        </w:tc>
        <w:tc>
          <w:tcPr>
            <w:tcW w:w="2126" w:type="dxa"/>
          </w:tcPr>
          <w:p w:rsidR="005663E6" w:rsidRPr="00B47385" w:rsidRDefault="005663E6" w:rsidP="003D46E7">
            <w:pPr>
              <w:numPr>
                <w:ilvl w:val="1"/>
                <w:numId w:val="2"/>
              </w:numPr>
              <w:tabs>
                <w:tab w:val="num" w:pos="54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663E6" w:rsidRPr="00B47385" w:rsidRDefault="005663E6" w:rsidP="00E13BE5">
            <w:pPr>
              <w:tabs>
                <w:tab w:val="num" w:pos="720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r w:rsidRPr="00B47385">
              <w:rPr>
                <w:rFonts w:ascii="Times New Roman" w:hAnsi="Times New Roman" w:cs="Times New Roman"/>
              </w:rPr>
              <w:t>с 01</w:t>
            </w:r>
            <w:r w:rsidR="00270E69" w:rsidRPr="00B47385">
              <w:rPr>
                <w:rFonts w:ascii="Times New Roman" w:hAnsi="Times New Roman" w:cs="Times New Roman"/>
              </w:rPr>
              <w:t xml:space="preserve"> </w:t>
            </w:r>
            <w:r w:rsidRPr="00B47385">
              <w:rPr>
                <w:rFonts w:ascii="Times New Roman" w:hAnsi="Times New Roman" w:cs="Times New Roman"/>
              </w:rPr>
              <w:t>мая по 31 августа</w:t>
            </w:r>
          </w:p>
        </w:tc>
      </w:tr>
      <w:tr w:rsidR="00B47385" w:rsidRPr="00B47385" w:rsidTr="00E13BE5">
        <w:tc>
          <w:tcPr>
            <w:tcW w:w="3075" w:type="dxa"/>
          </w:tcPr>
          <w:p w:rsidR="005663E6" w:rsidRPr="00B47385" w:rsidRDefault="005663E6" w:rsidP="00E13BE5">
            <w:pPr>
              <w:tabs>
                <w:tab w:val="num" w:pos="720"/>
              </w:tabs>
              <w:ind w:firstLine="274"/>
              <w:jc w:val="both"/>
              <w:rPr>
                <w:rFonts w:ascii="Times New Roman" w:hAnsi="Times New Roman" w:cs="Times New Roman"/>
              </w:rPr>
            </w:pPr>
            <w:r w:rsidRPr="00B47385">
              <w:rPr>
                <w:rFonts w:ascii="Times New Roman" w:hAnsi="Times New Roman" w:cs="Times New Roman"/>
              </w:rPr>
              <w:t>наличие бани</w:t>
            </w:r>
          </w:p>
        </w:tc>
        <w:tc>
          <w:tcPr>
            <w:tcW w:w="2126" w:type="dxa"/>
          </w:tcPr>
          <w:p w:rsidR="005663E6" w:rsidRPr="00B47385" w:rsidRDefault="005663E6" w:rsidP="003D46E7">
            <w:pPr>
              <w:numPr>
                <w:ilvl w:val="1"/>
                <w:numId w:val="2"/>
              </w:numPr>
              <w:tabs>
                <w:tab w:val="num" w:pos="54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663E6" w:rsidRPr="00B47385" w:rsidRDefault="005663E6" w:rsidP="00E13BE5">
            <w:pPr>
              <w:tabs>
                <w:tab w:val="num" w:pos="720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r w:rsidRPr="00B4738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D46E7" w:rsidRPr="00B47385" w:rsidTr="00E13BE5">
        <w:tc>
          <w:tcPr>
            <w:tcW w:w="3075" w:type="dxa"/>
          </w:tcPr>
          <w:p w:rsidR="000E6649" w:rsidRPr="00B47385" w:rsidRDefault="005663E6" w:rsidP="00E13BE5">
            <w:pPr>
              <w:tabs>
                <w:tab w:val="num" w:pos="720"/>
              </w:tabs>
              <w:ind w:firstLine="274"/>
              <w:jc w:val="both"/>
              <w:rPr>
                <w:rFonts w:ascii="Times New Roman" w:hAnsi="Times New Roman" w:cs="Times New Roman"/>
              </w:rPr>
            </w:pPr>
            <w:r w:rsidRPr="00B47385">
              <w:rPr>
                <w:rFonts w:ascii="Times New Roman" w:hAnsi="Times New Roman" w:cs="Times New Roman"/>
              </w:rPr>
              <w:t>виды и количество сельскохозяйственных животных и птиц</w:t>
            </w:r>
          </w:p>
        </w:tc>
        <w:tc>
          <w:tcPr>
            <w:tcW w:w="2126" w:type="dxa"/>
          </w:tcPr>
          <w:p w:rsidR="005663E6" w:rsidRPr="00B47385" w:rsidRDefault="005663E6" w:rsidP="003D46E7">
            <w:pPr>
              <w:numPr>
                <w:ilvl w:val="1"/>
                <w:numId w:val="2"/>
              </w:numPr>
              <w:tabs>
                <w:tab w:val="num" w:pos="54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663E6" w:rsidRPr="00B47385" w:rsidRDefault="005663E6" w:rsidP="00E13BE5">
            <w:pPr>
              <w:tabs>
                <w:tab w:val="num" w:pos="720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r w:rsidRPr="00B47385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A93ED9" w:rsidRDefault="00A93ED9" w:rsidP="003D46E7">
      <w:pPr>
        <w:ind w:firstLine="567"/>
        <w:jc w:val="both"/>
        <w:rPr>
          <w:rFonts w:ascii="Times New Roman" w:hAnsi="Times New Roman" w:cs="Times New Roman"/>
        </w:rPr>
      </w:pPr>
    </w:p>
    <w:p w:rsidR="00857624" w:rsidRPr="00A93ED9" w:rsidRDefault="00773DDE" w:rsidP="003D46E7">
      <w:pPr>
        <w:pStyle w:val="a8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</w:rPr>
      </w:pPr>
      <w:r w:rsidRPr="00A93ED9">
        <w:rPr>
          <w:rFonts w:ascii="Times New Roman" w:hAnsi="Times New Roman" w:cs="Times New Roman"/>
          <w:shd w:val="clear" w:color="auto" w:fill="FFFFFF"/>
        </w:rPr>
        <w:t>Сведения о наличии и типе установленных индивидуальных  приборов учета</w:t>
      </w:r>
      <w:r w:rsidR="009A4BE5" w:rsidRPr="00A93ED9">
        <w:rPr>
          <w:rFonts w:ascii="Times New Roman" w:hAnsi="Times New Roman" w:cs="Times New Roman"/>
          <w:shd w:val="clear" w:color="auto" w:fill="FFFFFF"/>
        </w:rPr>
        <w:t>:</w:t>
      </w:r>
    </w:p>
    <w:p w:rsidR="009A4BE5" w:rsidRPr="00B47385" w:rsidRDefault="009A4BE5" w:rsidP="003D46E7">
      <w:pPr>
        <w:numPr>
          <w:ilvl w:val="1"/>
          <w:numId w:val="2"/>
        </w:numPr>
        <w:tabs>
          <w:tab w:val="num" w:pos="540"/>
        </w:tabs>
        <w:ind w:firstLine="567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80"/>
        <w:gridCol w:w="1261"/>
        <w:gridCol w:w="1631"/>
        <w:gridCol w:w="1641"/>
        <w:gridCol w:w="1809"/>
        <w:gridCol w:w="1649"/>
      </w:tblGrid>
      <w:tr w:rsidR="00B47385" w:rsidRPr="00B47385" w:rsidTr="0078394E">
        <w:tc>
          <w:tcPr>
            <w:tcW w:w="1580" w:type="dxa"/>
          </w:tcPr>
          <w:p w:rsidR="008C53CA" w:rsidRPr="00B47385" w:rsidRDefault="008C53CA" w:rsidP="00CB200C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B47385">
              <w:rPr>
                <w:rFonts w:ascii="Times New Roman" w:hAnsi="Times New Roman" w:cs="Times New Roman"/>
              </w:rPr>
              <w:t>тип счетчика</w:t>
            </w:r>
          </w:p>
        </w:tc>
        <w:tc>
          <w:tcPr>
            <w:tcW w:w="1261" w:type="dxa"/>
          </w:tcPr>
          <w:p w:rsidR="008C53CA" w:rsidRPr="00B47385" w:rsidRDefault="008C53CA" w:rsidP="00CB200C">
            <w:pPr>
              <w:tabs>
                <w:tab w:val="num" w:pos="720"/>
              </w:tabs>
              <w:ind w:firstLine="121"/>
              <w:rPr>
                <w:rFonts w:ascii="Times New Roman" w:hAnsi="Times New Roman" w:cs="Times New Roman"/>
              </w:rPr>
            </w:pPr>
            <w:r w:rsidRPr="00B47385">
              <w:rPr>
                <w:rFonts w:ascii="Times New Roman" w:hAnsi="Times New Roman" w:cs="Times New Roman"/>
              </w:rPr>
              <w:t>место установки счетчика</w:t>
            </w:r>
          </w:p>
        </w:tc>
        <w:tc>
          <w:tcPr>
            <w:tcW w:w="1631" w:type="dxa"/>
          </w:tcPr>
          <w:p w:rsidR="008C53CA" w:rsidRPr="00B47385" w:rsidRDefault="008C53CA" w:rsidP="00CB200C">
            <w:pPr>
              <w:tabs>
                <w:tab w:val="num" w:pos="720"/>
              </w:tabs>
              <w:ind w:firstLine="136"/>
              <w:rPr>
                <w:rFonts w:ascii="Times New Roman" w:hAnsi="Times New Roman" w:cs="Times New Roman"/>
              </w:rPr>
            </w:pPr>
            <w:r w:rsidRPr="00B47385">
              <w:rPr>
                <w:rFonts w:ascii="Times New Roman" w:hAnsi="Times New Roman" w:cs="Times New Roman"/>
              </w:rPr>
              <w:t>заводской номер</w:t>
            </w:r>
          </w:p>
        </w:tc>
        <w:tc>
          <w:tcPr>
            <w:tcW w:w="1641" w:type="dxa"/>
          </w:tcPr>
          <w:p w:rsidR="008C53CA" w:rsidRPr="00B47385" w:rsidRDefault="008C53CA" w:rsidP="00CB200C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B47385">
              <w:rPr>
                <w:rFonts w:ascii="Times New Roman" w:hAnsi="Times New Roman" w:cs="Times New Roman"/>
              </w:rPr>
              <w:t>последняя поверка</w:t>
            </w:r>
          </w:p>
        </w:tc>
        <w:tc>
          <w:tcPr>
            <w:tcW w:w="1809" w:type="dxa"/>
          </w:tcPr>
          <w:p w:rsidR="008C53CA" w:rsidRPr="00B47385" w:rsidRDefault="008C53CA" w:rsidP="00CB200C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B47385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649" w:type="dxa"/>
          </w:tcPr>
          <w:p w:rsidR="008C53CA" w:rsidRPr="00B47385" w:rsidRDefault="008C53CA" w:rsidP="00CB200C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B47385">
              <w:rPr>
                <w:rFonts w:ascii="Times New Roman" w:hAnsi="Times New Roman" w:cs="Times New Roman"/>
              </w:rPr>
              <w:t>срок очередной поверки</w:t>
            </w:r>
          </w:p>
        </w:tc>
      </w:tr>
      <w:tr w:rsidR="003D46E7" w:rsidRPr="00B47385" w:rsidTr="0078394E">
        <w:tc>
          <w:tcPr>
            <w:tcW w:w="1580" w:type="dxa"/>
          </w:tcPr>
          <w:p w:rsidR="008C53CA" w:rsidRPr="00B47385" w:rsidRDefault="008C53CA" w:rsidP="003D46E7">
            <w:pPr>
              <w:tabs>
                <w:tab w:val="num" w:pos="72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C53CA" w:rsidRPr="00B47385" w:rsidRDefault="008C53CA" w:rsidP="003D46E7">
            <w:pPr>
              <w:tabs>
                <w:tab w:val="num" w:pos="72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C53CA" w:rsidRPr="00B47385" w:rsidRDefault="008C53CA" w:rsidP="003D46E7">
            <w:pPr>
              <w:tabs>
                <w:tab w:val="num" w:pos="72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8C53CA" w:rsidRPr="00B47385" w:rsidRDefault="008C53CA" w:rsidP="003D46E7">
            <w:pPr>
              <w:numPr>
                <w:ilvl w:val="1"/>
                <w:numId w:val="2"/>
              </w:numPr>
              <w:tabs>
                <w:tab w:val="num" w:pos="54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8C53CA" w:rsidRPr="00B47385" w:rsidRDefault="008C53CA" w:rsidP="003D46E7">
            <w:pPr>
              <w:numPr>
                <w:ilvl w:val="1"/>
                <w:numId w:val="2"/>
              </w:numPr>
              <w:tabs>
                <w:tab w:val="num" w:pos="54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8C53CA" w:rsidRPr="00B47385" w:rsidRDefault="008C53CA" w:rsidP="003D46E7">
            <w:pPr>
              <w:numPr>
                <w:ilvl w:val="1"/>
                <w:numId w:val="2"/>
              </w:numPr>
              <w:tabs>
                <w:tab w:val="num" w:pos="54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8C53CA" w:rsidRPr="00B47385" w:rsidRDefault="008C53CA" w:rsidP="003D46E7">
            <w:pPr>
              <w:numPr>
                <w:ilvl w:val="1"/>
                <w:numId w:val="2"/>
              </w:numPr>
              <w:tabs>
                <w:tab w:val="num" w:pos="54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8C53CA" w:rsidRPr="00B47385" w:rsidRDefault="008C53CA" w:rsidP="003D46E7">
            <w:pPr>
              <w:numPr>
                <w:ilvl w:val="1"/>
                <w:numId w:val="2"/>
              </w:numPr>
              <w:tabs>
                <w:tab w:val="num" w:pos="540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3ED9" w:rsidRDefault="00A93ED9" w:rsidP="003D46E7">
      <w:pPr>
        <w:numPr>
          <w:ilvl w:val="1"/>
          <w:numId w:val="2"/>
        </w:numPr>
        <w:tabs>
          <w:tab w:val="num" w:pos="540"/>
        </w:tabs>
        <w:ind w:firstLine="567"/>
        <w:jc w:val="both"/>
        <w:rPr>
          <w:rFonts w:ascii="Times New Roman" w:hAnsi="Times New Roman" w:cs="Times New Roman"/>
        </w:rPr>
      </w:pPr>
    </w:p>
    <w:p w:rsidR="000636E8" w:rsidRPr="00146A8D" w:rsidRDefault="00E13BE5" w:rsidP="000636E8">
      <w:pPr>
        <w:pStyle w:val="a8"/>
        <w:numPr>
          <w:ilvl w:val="1"/>
          <w:numId w:val="4"/>
        </w:numPr>
        <w:tabs>
          <w:tab w:val="num" w:pos="7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A8D">
        <w:rPr>
          <w:rFonts w:ascii="Times New Roman" w:hAnsi="Times New Roman" w:cs="Times New Roman"/>
          <w:color w:val="000000" w:themeColor="text1"/>
          <w:sz w:val="24"/>
          <w:szCs w:val="24"/>
        </w:rPr>
        <w:t>Границей раздела балансовой принадлежности и эксплуатационной ответственности по водопроводным сетям Потребителя и Исполнителя является ___________________________.</w:t>
      </w:r>
    </w:p>
    <w:p w:rsidR="00E13BE5" w:rsidRPr="007A559C" w:rsidRDefault="00E13BE5" w:rsidP="000636E8">
      <w:pPr>
        <w:pStyle w:val="a8"/>
        <w:numPr>
          <w:ilvl w:val="1"/>
          <w:numId w:val="4"/>
        </w:numPr>
        <w:tabs>
          <w:tab w:val="num" w:pos="72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59C">
        <w:rPr>
          <w:rFonts w:ascii="Times New Roman" w:hAnsi="Times New Roman" w:cs="Times New Roman"/>
          <w:sz w:val="24"/>
          <w:szCs w:val="24"/>
        </w:rPr>
        <w:t>Мощность применяемых устройств, помощью которых осуществляется потребление коммунальных ресурсов:___________________________________________________</w:t>
      </w:r>
    </w:p>
    <w:p w:rsidR="00E2439A" w:rsidRPr="00146A8D" w:rsidRDefault="00E2439A" w:rsidP="00F52BBA">
      <w:pPr>
        <w:pStyle w:val="a8"/>
        <w:numPr>
          <w:ilvl w:val="1"/>
          <w:numId w:val="4"/>
        </w:numPr>
        <w:tabs>
          <w:tab w:val="num" w:pos="72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Качество подаваемой  холодной воды должно соответствовать  требованиям  </w:t>
      </w:r>
      <w:hyperlink r:id="rId5" w:anchor="/document/12115118/entry/3" w:history="1">
        <w:r w:rsidRPr="00146A8D">
          <w:rPr>
            <w:color w:val="000000" w:themeColor="text1"/>
            <w:sz w:val="24"/>
            <w:szCs w:val="24"/>
          </w:rPr>
          <w:t>законодательства</w:t>
        </w:r>
      </w:hyperlink>
      <w:r w:rsidRPr="0014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в области обеспечения санитарно-эпидемиологического благополучия населения. Допускается временное несоответствие качества холодной воды установленным требованиям, за  исключением  показателей  качества холодной  воды, характеризующих  ее  безопасность,  в  пределах,  определенных планом</w:t>
      </w:r>
      <w:r w:rsidR="00A93ED9" w:rsidRPr="0014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A8D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по приведению качества холодной воды в соответствие с установленными требованиями. Данные требования не распространяются в случае оказани</w:t>
      </w:r>
      <w:r w:rsidR="00295C67" w:rsidRPr="00146A8D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4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по водоснабжению Потребителя </w:t>
      </w:r>
      <w:r w:rsidR="00295C67" w:rsidRPr="0014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</w:t>
      </w:r>
      <w:r w:rsidR="00B47385" w:rsidRPr="00146A8D">
        <w:rPr>
          <w:rFonts w:ascii="Times New Roman" w:hAnsi="Times New Roman" w:cs="Times New Roman"/>
          <w:color w:val="000000" w:themeColor="text1"/>
          <w:sz w:val="24"/>
          <w:szCs w:val="24"/>
        </w:rPr>
        <w:t>водовод, проложенный</w:t>
      </w:r>
      <w:r w:rsidRPr="0014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7385" w:rsidRPr="00146A8D">
        <w:rPr>
          <w:rFonts w:ascii="Times New Roman" w:hAnsi="Times New Roman" w:cs="Times New Roman"/>
          <w:color w:val="000000" w:themeColor="text1"/>
          <w:sz w:val="24"/>
          <w:szCs w:val="24"/>
        </w:rPr>
        <w:t>не в соответствии со Сводом правил СП 31.13330.2012</w:t>
      </w:r>
      <w:r w:rsidR="00295C67" w:rsidRPr="00146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A8D">
        <w:rPr>
          <w:rFonts w:ascii="Times New Roman" w:hAnsi="Times New Roman" w:cs="Times New Roman"/>
          <w:color w:val="000000" w:themeColor="text1"/>
          <w:sz w:val="24"/>
          <w:szCs w:val="24"/>
        </w:rPr>
        <w:t>"Водоснабжение. Н</w:t>
      </w:r>
      <w:r w:rsidR="00B47385" w:rsidRPr="00146A8D">
        <w:rPr>
          <w:rFonts w:ascii="Times New Roman" w:hAnsi="Times New Roman" w:cs="Times New Roman"/>
          <w:color w:val="000000" w:themeColor="text1"/>
          <w:sz w:val="24"/>
          <w:szCs w:val="24"/>
        </w:rPr>
        <w:t>аружные сети и сооружения"</w:t>
      </w:r>
      <w:r w:rsidR="00F52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47385" w:rsidRPr="00146A8D">
        <w:rPr>
          <w:rFonts w:ascii="Times New Roman" w:hAnsi="Times New Roman" w:cs="Times New Roman"/>
          <w:color w:val="000000" w:themeColor="text1"/>
          <w:sz w:val="24"/>
          <w:szCs w:val="24"/>
        </w:rPr>
        <w:t>Актуализированная редакция </w:t>
      </w:r>
      <w:hyperlink r:id="rId6" w:anchor="/document/2305971/entry/0" w:history="1">
        <w:r w:rsidR="00B47385" w:rsidRPr="00146A8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СНиП 2.04.02-84</w:t>
        </w:r>
      </w:hyperlink>
      <w:r w:rsidR="00B47385" w:rsidRPr="00146A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3DDE" w:rsidRPr="00F52BBA" w:rsidRDefault="00E2636F" w:rsidP="003D46E7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1.7</w:t>
      </w:r>
      <w:r w:rsidR="00A93ED9" w:rsidRPr="00F52BBA">
        <w:rPr>
          <w:rFonts w:ascii="Times New Roman" w:hAnsi="Times New Roman" w:cs="Times New Roman"/>
          <w:sz w:val="24"/>
          <w:szCs w:val="24"/>
        </w:rPr>
        <w:t xml:space="preserve">. </w:t>
      </w:r>
      <w:r w:rsidR="00773DDE" w:rsidRPr="00F52BBA">
        <w:rPr>
          <w:rFonts w:ascii="Times New Roman" w:hAnsi="Times New Roman" w:cs="Times New Roman"/>
          <w:sz w:val="24"/>
          <w:szCs w:val="24"/>
        </w:rPr>
        <w:t xml:space="preserve">При исполнении обязательств по настоящему договору стороны обязуются руководствоваться  действующим законодательством РФ, Федеральным законом от 23 ноября 2009 г. N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7" w:history="1">
        <w:r w:rsidR="00773DDE" w:rsidRPr="00F52BB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Федеральный закон от 07.03.2011 г. N 416-ФЗ «О водоснабжении и водоотведении», </w:t>
        </w:r>
      </w:hyperlink>
      <w:r w:rsidR="00773DDE" w:rsidRPr="00F52BBA">
        <w:rPr>
          <w:rFonts w:ascii="Times New Roman" w:hAnsi="Times New Roman" w:cs="Times New Roman"/>
          <w:sz w:val="24"/>
          <w:szCs w:val="24"/>
        </w:rPr>
        <w:t xml:space="preserve">«Правилами </w:t>
      </w:r>
      <w:r w:rsidR="00773DDE" w:rsidRPr="00F52BBA">
        <w:rPr>
          <w:rFonts w:ascii="Times New Roman" w:hAnsi="Times New Roman" w:cs="Times New Roman"/>
          <w:sz w:val="24"/>
          <w:szCs w:val="24"/>
        </w:rPr>
        <w:lastRenderedPageBreak/>
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№ 354 от 06.05.2011г., (далее «Правила 354») установленными нормативами потребления, иными  правовыми актами.</w:t>
      </w:r>
    </w:p>
    <w:p w:rsidR="00773DDE" w:rsidRPr="00F52BBA" w:rsidRDefault="00773DDE" w:rsidP="003E09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4BC3" w:rsidRPr="00F52BBA" w:rsidRDefault="00A615AB" w:rsidP="00157AFC">
      <w:pPr>
        <w:autoSpaceDE w:val="0"/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52B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="00EF1F9C" w:rsidRPr="00F52B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C4BC3" w:rsidRPr="00F52B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определения объема</w:t>
      </w:r>
      <w:r w:rsidR="00F52C40" w:rsidRPr="00F52B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C4BC3" w:rsidRPr="00F52B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потребленного коммунального ресурса</w:t>
      </w:r>
      <w:r w:rsidR="00D615A1" w:rsidRPr="00F52B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C4BC3" w:rsidRPr="00F52B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размера платы за коммунальные услуги</w:t>
      </w:r>
    </w:p>
    <w:p w:rsidR="0078394E" w:rsidRPr="00F52BBA" w:rsidRDefault="0078394E" w:rsidP="003E09EF">
      <w:pPr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15AB" w:rsidRPr="00F52BBA" w:rsidRDefault="00773DDE" w:rsidP="003E09EF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F52BBA">
        <w:rPr>
          <w:rFonts w:ascii="Times New Roman" w:hAnsi="Times New Roman" w:cs="Times New Roman"/>
        </w:rPr>
        <w:t xml:space="preserve">Расчетный период </w:t>
      </w:r>
      <w:r w:rsidR="0078394E" w:rsidRPr="00F52BBA">
        <w:rPr>
          <w:rFonts w:ascii="Times New Roman" w:hAnsi="Times New Roman" w:cs="Times New Roman"/>
        </w:rPr>
        <w:t xml:space="preserve">по настоящему договору </w:t>
      </w:r>
      <w:r w:rsidRPr="00F52BBA">
        <w:rPr>
          <w:rFonts w:ascii="Times New Roman" w:hAnsi="Times New Roman" w:cs="Times New Roman"/>
        </w:rPr>
        <w:t>устанавливается равным календарному месяцу.</w:t>
      </w:r>
    </w:p>
    <w:p w:rsidR="00A615AB" w:rsidRPr="00F52BBA" w:rsidRDefault="00773DDE" w:rsidP="003E09EF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F52BBA">
        <w:rPr>
          <w:rFonts w:ascii="Times New Roman" w:hAnsi="Times New Roman" w:cs="Times New Roman"/>
        </w:rPr>
        <w:t> Размер платы рассчитывается по тарифам для потребителей,</w:t>
      </w:r>
      <w:r w:rsidR="001A7BAA" w:rsidRPr="00F52BBA">
        <w:rPr>
          <w:rFonts w:ascii="Times New Roman" w:hAnsi="Times New Roman" w:cs="Times New Roman"/>
        </w:rPr>
        <w:t xml:space="preserve"> </w:t>
      </w:r>
      <w:r w:rsidRPr="00F52BBA">
        <w:rPr>
          <w:rFonts w:ascii="Times New Roman" w:hAnsi="Times New Roman" w:cs="Times New Roman"/>
        </w:rPr>
        <w:t>устан</w:t>
      </w:r>
      <w:r w:rsidR="001A7BAA" w:rsidRPr="00F52BBA">
        <w:rPr>
          <w:rFonts w:ascii="Times New Roman" w:hAnsi="Times New Roman" w:cs="Times New Roman"/>
        </w:rPr>
        <w:t xml:space="preserve">овленным Исполнителю в порядке, </w:t>
      </w:r>
      <w:r w:rsidRPr="00F52BBA">
        <w:rPr>
          <w:rFonts w:ascii="Times New Roman" w:hAnsi="Times New Roman" w:cs="Times New Roman"/>
        </w:rPr>
        <w:t>определенном законодательством Российской Федерации</w:t>
      </w:r>
      <w:r w:rsidR="00A615AB" w:rsidRPr="00F52BBA">
        <w:rPr>
          <w:rFonts w:ascii="Times New Roman" w:hAnsi="Times New Roman" w:cs="Times New Roman"/>
        </w:rPr>
        <w:t>.</w:t>
      </w:r>
      <w:r w:rsidR="0078394E" w:rsidRPr="00F52BBA">
        <w:rPr>
          <w:rFonts w:ascii="Times New Roman" w:hAnsi="Times New Roman" w:cs="Times New Roman"/>
        </w:rPr>
        <w:t xml:space="preserve"> </w:t>
      </w:r>
      <w:r w:rsidRPr="00F52BBA">
        <w:rPr>
          <w:rFonts w:ascii="Times New Roman" w:hAnsi="Times New Roman" w:cs="Times New Roman"/>
        </w:rPr>
        <w:t>В период действия договора, тарифы могут изменяться в установленном законом порядке. Официальная информация  об изменении тарифов публикуется в газете «Саткинский рабочий»</w:t>
      </w:r>
      <w:r w:rsidR="001A7BAA" w:rsidRPr="00F52BBA">
        <w:rPr>
          <w:rFonts w:ascii="Times New Roman" w:hAnsi="Times New Roman" w:cs="Times New Roman"/>
        </w:rPr>
        <w:t>, на сайте Исполнителя и на сайте Министерства тарифного регулирования и энергетики Челябинской области</w:t>
      </w:r>
      <w:r w:rsidRPr="00F52BBA">
        <w:rPr>
          <w:rFonts w:ascii="Times New Roman" w:hAnsi="Times New Roman" w:cs="Times New Roman"/>
        </w:rPr>
        <w:t xml:space="preserve">. Исполнитель </w:t>
      </w:r>
      <w:r w:rsidR="00F52C40" w:rsidRPr="00F52BBA">
        <w:rPr>
          <w:rFonts w:ascii="Times New Roman" w:hAnsi="Times New Roman" w:cs="Times New Roman"/>
        </w:rPr>
        <w:t>уведомляет</w:t>
      </w:r>
      <w:r w:rsidRPr="00F52BBA">
        <w:rPr>
          <w:rFonts w:ascii="Times New Roman" w:hAnsi="Times New Roman" w:cs="Times New Roman"/>
        </w:rPr>
        <w:t xml:space="preserve"> Потребител</w:t>
      </w:r>
      <w:r w:rsidR="00F52C40" w:rsidRPr="00F52BBA">
        <w:rPr>
          <w:rFonts w:ascii="Times New Roman" w:hAnsi="Times New Roman" w:cs="Times New Roman"/>
        </w:rPr>
        <w:t>я</w:t>
      </w:r>
      <w:r w:rsidRPr="00F52BBA">
        <w:rPr>
          <w:rFonts w:ascii="Times New Roman" w:hAnsi="Times New Roman" w:cs="Times New Roman"/>
        </w:rPr>
        <w:t xml:space="preserve"> </w:t>
      </w:r>
      <w:r w:rsidR="00F52C40" w:rsidRPr="00F52BBA">
        <w:rPr>
          <w:rFonts w:ascii="Times New Roman" w:hAnsi="Times New Roman" w:cs="Times New Roman"/>
        </w:rPr>
        <w:t>о</w:t>
      </w:r>
      <w:r w:rsidRPr="00F52BBA">
        <w:rPr>
          <w:rFonts w:ascii="Times New Roman" w:hAnsi="Times New Roman" w:cs="Times New Roman"/>
        </w:rPr>
        <w:t>б изменении тарифов с первым предъявленным платежным документом на оплату после их изменения.</w:t>
      </w:r>
    </w:p>
    <w:p w:rsidR="00A615AB" w:rsidRPr="00F52BBA" w:rsidRDefault="00773DDE" w:rsidP="003E09EF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F52BBA">
        <w:rPr>
          <w:rFonts w:ascii="Times New Roman" w:hAnsi="Times New Roman" w:cs="Times New Roman"/>
        </w:rPr>
        <w:t>Потребитель вносит плату за услуги, предоставленные в жилом помещении, а также услуги, потребленные при использовании земельного участка и расположенных на нем надворных построек.</w:t>
      </w:r>
    </w:p>
    <w:p w:rsidR="00A615AB" w:rsidRPr="00F52BBA" w:rsidRDefault="00773DDE" w:rsidP="003E09EF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F52BBA">
        <w:rPr>
          <w:rFonts w:ascii="Times New Roman" w:hAnsi="Times New Roman" w:cs="Times New Roman"/>
        </w:rPr>
        <w:t>Определени</w:t>
      </w:r>
      <w:r w:rsidR="0078394E" w:rsidRPr="00F52BBA">
        <w:rPr>
          <w:rFonts w:ascii="Times New Roman" w:hAnsi="Times New Roman" w:cs="Times New Roman"/>
        </w:rPr>
        <w:t>е</w:t>
      </w:r>
      <w:r w:rsidRPr="00F52BBA">
        <w:rPr>
          <w:rFonts w:ascii="Times New Roman" w:hAnsi="Times New Roman" w:cs="Times New Roman"/>
        </w:rPr>
        <w:t xml:space="preserve"> объема потребленного коммунального ресурса осуществляется исходя из показаний приборов учета, а при их отсутствии из нормативов потребления коммунальных услуг.</w:t>
      </w:r>
    </w:p>
    <w:p w:rsidR="00A615AB" w:rsidRPr="00F52BBA" w:rsidRDefault="00773DDE" w:rsidP="003E09EF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F52BBA">
        <w:rPr>
          <w:rFonts w:ascii="Times New Roman" w:hAnsi="Times New Roman" w:cs="Times New Roman"/>
        </w:rPr>
        <w:t xml:space="preserve"> </w:t>
      </w:r>
      <w:r w:rsidR="0078394E" w:rsidRPr="00F52BBA">
        <w:rPr>
          <w:rFonts w:ascii="Times New Roman" w:hAnsi="Times New Roman" w:cs="Times New Roman"/>
        </w:rPr>
        <w:t>При наличии индивидуальных приборов учета р</w:t>
      </w:r>
      <w:r w:rsidRPr="00F52BBA">
        <w:rPr>
          <w:rFonts w:ascii="Times New Roman" w:hAnsi="Times New Roman" w:cs="Times New Roman"/>
        </w:rPr>
        <w:t>азмер платы за коммунальную услугу, предоставленную потребителю</w:t>
      </w:r>
      <w:r w:rsidR="00F52C40" w:rsidRPr="00F52BBA">
        <w:rPr>
          <w:rFonts w:ascii="Times New Roman" w:hAnsi="Times New Roman" w:cs="Times New Roman"/>
        </w:rPr>
        <w:t>,</w:t>
      </w:r>
      <w:r w:rsidR="001A7BAA" w:rsidRPr="00F52BBA">
        <w:rPr>
          <w:rFonts w:ascii="Times New Roman" w:hAnsi="Times New Roman" w:cs="Times New Roman"/>
        </w:rPr>
        <w:t xml:space="preserve"> о</w:t>
      </w:r>
      <w:r w:rsidRPr="00F52BBA">
        <w:rPr>
          <w:rFonts w:ascii="Times New Roman" w:hAnsi="Times New Roman" w:cs="Times New Roman"/>
        </w:rPr>
        <w:t xml:space="preserve">пределяется </w:t>
      </w:r>
      <w:r w:rsidR="009D51AC" w:rsidRPr="00F52BBA">
        <w:rPr>
          <w:rFonts w:ascii="Times New Roman" w:hAnsi="Times New Roman" w:cs="Times New Roman"/>
        </w:rPr>
        <w:t xml:space="preserve">как произведение объема потребленного коммунального ресурса, </w:t>
      </w:r>
      <w:r w:rsidR="008B2853" w:rsidRPr="00F52BBA">
        <w:rPr>
          <w:rFonts w:ascii="Times New Roman" w:hAnsi="Times New Roman" w:cs="Times New Roman"/>
        </w:rPr>
        <w:t>исходя</w:t>
      </w:r>
      <w:r w:rsidRPr="00F52BBA">
        <w:rPr>
          <w:rFonts w:ascii="Times New Roman" w:hAnsi="Times New Roman" w:cs="Times New Roman"/>
        </w:rPr>
        <w:t xml:space="preserve"> из показаний такого прибора уч</w:t>
      </w:r>
      <w:r w:rsidR="009D51AC" w:rsidRPr="00F52BBA">
        <w:rPr>
          <w:rFonts w:ascii="Times New Roman" w:hAnsi="Times New Roman" w:cs="Times New Roman"/>
        </w:rPr>
        <w:t>ета за расчетный период, на тариф.</w:t>
      </w:r>
      <w:r w:rsidRPr="00F52BBA">
        <w:rPr>
          <w:rFonts w:ascii="Times New Roman" w:hAnsi="Times New Roman" w:cs="Times New Roman"/>
        </w:rPr>
        <w:t xml:space="preserve"> </w:t>
      </w:r>
    </w:p>
    <w:p w:rsidR="00A615AB" w:rsidRPr="00F52BBA" w:rsidRDefault="00773DDE" w:rsidP="003E09EF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F52BBA">
        <w:rPr>
          <w:rFonts w:ascii="Times New Roman" w:hAnsi="Times New Roman" w:cs="Times New Roman"/>
        </w:rPr>
        <w:t>При отсутствии индивидуальног</w:t>
      </w:r>
      <w:r w:rsidR="001A7BAA" w:rsidRPr="00F52BBA">
        <w:rPr>
          <w:rFonts w:ascii="Times New Roman" w:hAnsi="Times New Roman" w:cs="Times New Roman"/>
        </w:rPr>
        <w:t xml:space="preserve">о прибора учета холодной воды, </w:t>
      </w:r>
      <w:r w:rsidRPr="00F52BBA">
        <w:rPr>
          <w:rFonts w:ascii="Times New Roman" w:hAnsi="Times New Roman" w:cs="Times New Roman"/>
        </w:rPr>
        <w:t xml:space="preserve">и отсутствии технической возможности установки такого прибора учета размер платы за коммунальную услугу по холодному водоснабжению,  </w:t>
      </w:r>
      <w:r w:rsidR="009D51AC" w:rsidRPr="00F52BBA">
        <w:rPr>
          <w:rFonts w:ascii="Times New Roman" w:hAnsi="Times New Roman" w:cs="Times New Roman"/>
        </w:rPr>
        <w:t xml:space="preserve">определяется как произведение объема потребленного коммунального ресурса, </w:t>
      </w:r>
      <w:r w:rsidR="008B2853" w:rsidRPr="00F52BBA">
        <w:rPr>
          <w:rFonts w:ascii="Times New Roman" w:hAnsi="Times New Roman" w:cs="Times New Roman"/>
        </w:rPr>
        <w:t>исходя</w:t>
      </w:r>
      <w:r w:rsidR="009D51AC" w:rsidRPr="00F52BBA">
        <w:rPr>
          <w:rFonts w:ascii="Times New Roman" w:hAnsi="Times New Roman" w:cs="Times New Roman"/>
        </w:rPr>
        <w:t xml:space="preserve"> нормати</w:t>
      </w:r>
      <w:r w:rsidRPr="00F52BBA">
        <w:rPr>
          <w:rFonts w:ascii="Times New Roman" w:hAnsi="Times New Roman" w:cs="Times New Roman"/>
        </w:rPr>
        <w:t>в</w:t>
      </w:r>
      <w:r w:rsidR="008B2853" w:rsidRPr="00F52BBA">
        <w:rPr>
          <w:rFonts w:ascii="Times New Roman" w:hAnsi="Times New Roman" w:cs="Times New Roman"/>
        </w:rPr>
        <w:t>а</w:t>
      </w:r>
      <w:r w:rsidR="009D51AC" w:rsidRPr="00F52BBA">
        <w:rPr>
          <w:rFonts w:ascii="Times New Roman" w:hAnsi="Times New Roman" w:cs="Times New Roman"/>
        </w:rPr>
        <w:t xml:space="preserve"> потребления</w:t>
      </w:r>
      <w:r w:rsidR="008B2853" w:rsidRPr="00F52BBA">
        <w:rPr>
          <w:rFonts w:ascii="Times New Roman" w:hAnsi="Times New Roman" w:cs="Times New Roman"/>
        </w:rPr>
        <w:t>,</w:t>
      </w:r>
      <w:r w:rsidR="009D51AC" w:rsidRPr="00F52BBA">
        <w:rPr>
          <w:rFonts w:ascii="Times New Roman" w:hAnsi="Times New Roman" w:cs="Times New Roman"/>
        </w:rPr>
        <w:t xml:space="preserve"> на тариф.</w:t>
      </w:r>
    </w:p>
    <w:p w:rsidR="007E3300" w:rsidRPr="00F52BBA" w:rsidRDefault="00773DDE" w:rsidP="003E09EF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F52BBA">
        <w:rPr>
          <w:rFonts w:ascii="Times New Roman" w:hAnsi="Times New Roman" w:cs="Times New Roman"/>
        </w:rPr>
        <w:t>При отсутствии индивидуального   прибора учета холодной воды</w:t>
      </w:r>
      <w:r w:rsidR="0078394E" w:rsidRPr="00F52BBA">
        <w:rPr>
          <w:rFonts w:ascii="Times New Roman" w:hAnsi="Times New Roman" w:cs="Times New Roman"/>
        </w:rPr>
        <w:t xml:space="preserve"> и при наличии технической возможности его установки</w:t>
      </w:r>
      <w:r w:rsidRPr="00F52BBA">
        <w:rPr>
          <w:rFonts w:ascii="Times New Roman" w:hAnsi="Times New Roman" w:cs="Times New Roman"/>
        </w:rPr>
        <w:t xml:space="preserve">, размер платы за коммунальную услугу по холодному водоснабжению, </w:t>
      </w:r>
      <w:r w:rsidR="008B2853" w:rsidRPr="00F52BBA">
        <w:rPr>
          <w:rFonts w:ascii="Times New Roman" w:hAnsi="Times New Roman" w:cs="Times New Roman"/>
        </w:rPr>
        <w:t>определяется как произведение объема потребленного коммунального ресурса, исходя норматива потребления, на тариф</w:t>
      </w:r>
      <w:r w:rsidRPr="00F52BBA">
        <w:rPr>
          <w:rFonts w:ascii="Times New Roman" w:hAnsi="Times New Roman" w:cs="Times New Roman"/>
        </w:rPr>
        <w:t>,  с применением повышающего коэффициента.</w:t>
      </w:r>
    </w:p>
    <w:p w:rsidR="007E3300" w:rsidRPr="00F52BBA" w:rsidRDefault="009D041A" w:rsidP="003E09EF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F52BBA">
        <w:rPr>
          <w:rFonts w:ascii="Times New Roman" w:hAnsi="Times New Roman" w:cs="Times New Roman"/>
        </w:rPr>
        <w:t>В</w:t>
      </w:r>
      <w:r w:rsidR="00773DDE" w:rsidRPr="00F52BBA">
        <w:rPr>
          <w:rFonts w:ascii="Times New Roman" w:hAnsi="Times New Roman" w:cs="Times New Roman"/>
        </w:rPr>
        <w:t xml:space="preserve"> случае выхода из строя или утраты ранее введенного в эксплуатацию индивидуального прибора учета</w:t>
      </w:r>
      <w:r w:rsidR="008C79AD" w:rsidRPr="00F52BBA">
        <w:rPr>
          <w:rFonts w:ascii="Times New Roman" w:hAnsi="Times New Roman" w:cs="Times New Roman"/>
        </w:rPr>
        <w:t>;</w:t>
      </w:r>
      <w:r w:rsidR="00773DDE" w:rsidRPr="00F52BBA">
        <w:rPr>
          <w:rFonts w:ascii="Times New Roman" w:hAnsi="Times New Roman" w:cs="Times New Roman"/>
        </w:rPr>
        <w:t xml:space="preserve"> либо истечения срока его </w:t>
      </w:r>
      <w:r w:rsidR="008C79AD" w:rsidRPr="00F52BBA">
        <w:rPr>
          <w:rFonts w:ascii="Times New Roman" w:hAnsi="Times New Roman" w:cs="Times New Roman"/>
        </w:rPr>
        <w:t>поверки</w:t>
      </w:r>
      <w:r w:rsidR="00773DDE" w:rsidRPr="00F52BBA">
        <w:rPr>
          <w:rFonts w:ascii="Times New Roman" w:hAnsi="Times New Roman" w:cs="Times New Roman"/>
        </w:rPr>
        <w:t xml:space="preserve">, </w:t>
      </w:r>
      <w:r w:rsidRPr="00F52BBA">
        <w:rPr>
          <w:rFonts w:ascii="Times New Roman" w:hAnsi="Times New Roman" w:cs="Times New Roman"/>
        </w:rPr>
        <w:t xml:space="preserve">в </w:t>
      </w:r>
      <w:r w:rsidR="00773DDE" w:rsidRPr="00F52BBA">
        <w:rPr>
          <w:rFonts w:ascii="Times New Roman" w:hAnsi="Times New Roman" w:cs="Times New Roman"/>
        </w:rPr>
        <w:t xml:space="preserve">случае непредставления потребителем показаний индивидуального прибора учета за расчетный период в сроки, установленные </w:t>
      </w:r>
      <w:r w:rsidR="008C79AD" w:rsidRPr="00F52BBA">
        <w:rPr>
          <w:rFonts w:ascii="Times New Roman" w:hAnsi="Times New Roman" w:cs="Times New Roman"/>
        </w:rPr>
        <w:t xml:space="preserve">настоящим договором; в случае, </w:t>
      </w:r>
      <w:r w:rsidR="00773DDE" w:rsidRPr="00F52BBA">
        <w:rPr>
          <w:rFonts w:ascii="Times New Roman" w:hAnsi="Times New Roman" w:cs="Times New Roman"/>
        </w:rPr>
        <w:t>если потребитель не обеспечил допуск исполнителя в занимаемое потребителем жилое помещение в дату и время, указанные в и</w:t>
      </w:r>
      <w:r w:rsidRPr="00F52BBA">
        <w:rPr>
          <w:rFonts w:ascii="Times New Roman" w:hAnsi="Times New Roman" w:cs="Times New Roman"/>
        </w:rPr>
        <w:t xml:space="preserve">звещении о проведении проверки </w:t>
      </w:r>
      <w:r w:rsidR="001A7BAA" w:rsidRPr="00F52BBA">
        <w:rPr>
          <w:rFonts w:ascii="Times New Roman" w:hAnsi="Times New Roman" w:cs="Times New Roman"/>
        </w:rPr>
        <w:t xml:space="preserve">размер платы за коммунальную услугу, предоставленную потребителю в жилом помещении </w:t>
      </w:r>
      <w:r w:rsidR="00773DDE" w:rsidRPr="00F52BBA">
        <w:rPr>
          <w:rFonts w:ascii="Times New Roman" w:hAnsi="Times New Roman" w:cs="Times New Roman"/>
        </w:rPr>
        <w:t xml:space="preserve">определяется в </w:t>
      </w:r>
      <w:r w:rsidR="005E2812" w:rsidRPr="00F52BBA">
        <w:rPr>
          <w:rFonts w:ascii="Times New Roman" w:hAnsi="Times New Roman" w:cs="Times New Roman"/>
        </w:rPr>
        <w:t>соответствии с Пра</w:t>
      </w:r>
      <w:r w:rsidR="0078394E" w:rsidRPr="00F52BBA">
        <w:rPr>
          <w:rFonts w:ascii="Times New Roman" w:hAnsi="Times New Roman" w:cs="Times New Roman"/>
        </w:rPr>
        <w:t>вилами пр</w:t>
      </w:r>
      <w:r w:rsidR="003E09EF" w:rsidRPr="00F52BBA">
        <w:rPr>
          <w:rFonts w:ascii="Times New Roman" w:hAnsi="Times New Roman" w:cs="Times New Roman"/>
        </w:rPr>
        <w:t>едоставления коммунальных услуг №354.</w:t>
      </w:r>
    </w:p>
    <w:p w:rsidR="008C79AD" w:rsidRPr="00F52BBA" w:rsidRDefault="008C79AD" w:rsidP="003E09E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DDE" w:rsidRPr="00F52BBA" w:rsidRDefault="00773DDE" w:rsidP="003E09EF">
      <w:pPr>
        <w:pStyle w:val="a8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BBA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773DDE" w:rsidRPr="00F52BBA" w:rsidRDefault="00773DDE" w:rsidP="003E09EF">
      <w:pPr>
        <w:pStyle w:val="a8"/>
        <w:numPr>
          <w:ilvl w:val="1"/>
          <w:numId w:val="3"/>
        </w:numPr>
        <w:autoSpaceDE w:val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BBA">
        <w:rPr>
          <w:rFonts w:ascii="Times New Roman" w:hAnsi="Times New Roman" w:cs="Times New Roman"/>
          <w:b/>
          <w:sz w:val="24"/>
          <w:szCs w:val="24"/>
        </w:rPr>
        <w:t>Исполнитель обяз</w:t>
      </w:r>
      <w:r w:rsidR="008C79AD" w:rsidRPr="00F52BBA">
        <w:rPr>
          <w:rFonts w:ascii="Times New Roman" w:hAnsi="Times New Roman" w:cs="Times New Roman"/>
          <w:b/>
          <w:sz w:val="24"/>
          <w:szCs w:val="24"/>
        </w:rPr>
        <w:t>ан</w:t>
      </w:r>
      <w:r w:rsidRPr="00F52BBA">
        <w:rPr>
          <w:rFonts w:ascii="Times New Roman" w:hAnsi="Times New Roman" w:cs="Times New Roman"/>
          <w:b/>
          <w:sz w:val="24"/>
          <w:szCs w:val="24"/>
        </w:rPr>
        <w:t>:</w:t>
      </w:r>
    </w:p>
    <w:p w:rsidR="00773DDE" w:rsidRPr="00F52BBA" w:rsidRDefault="00773DDE" w:rsidP="003E09EF">
      <w:pPr>
        <w:pStyle w:val="a8"/>
        <w:numPr>
          <w:ilvl w:val="2"/>
          <w:numId w:val="3"/>
        </w:numPr>
        <w:autoSpaceDE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Предоставлять Потребителю услуги, предусмотренные настоящим Договором, надлежащего качества.</w:t>
      </w:r>
    </w:p>
    <w:p w:rsidR="00773DDE" w:rsidRPr="00F52BBA" w:rsidRDefault="000636E8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В</w:t>
      </w:r>
      <w:r w:rsidR="00773DDE" w:rsidRPr="00F52BBA">
        <w:rPr>
          <w:rFonts w:ascii="Times New Roman" w:hAnsi="Times New Roman" w:cs="Times New Roman"/>
          <w:sz w:val="24"/>
          <w:szCs w:val="24"/>
        </w:rPr>
        <w:t>ыда</w:t>
      </w:r>
      <w:r w:rsidR="008C79AD" w:rsidRPr="00F52BBA">
        <w:rPr>
          <w:rFonts w:ascii="Times New Roman" w:hAnsi="Times New Roman" w:cs="Times New Roman"/>
          <w:sz w:val="24"/>
          <w:szCs w:val="24"/>
        </w:rPr>
        <w:t>ва</w:t>
      </w:r>
      <w:r w:rsidR="00773DDE" w:rsidRPr="00F52BBA">
        <w:rPr>
          <w:rFonts w:ascii="Times New Roman" w:hAnsi="Times New Roman" w:cs="Times New Roman"/>
          <w:sz w:val="24"/>
          <w:szCs w:val="24"/>
        </w:rPr>
        <w:t xml:space="preserve">ть Потребителю  технические условия на установку прибора учёта  воды. </w:t>
      </w:r>
    </w:p>
    <w:p w:rsidR="00773DDE" w:rsidRPr="00F52BBA" w:rsidRDefault="008C79AD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Проверя</w:t>
      </w:r>
      <w:r w:rsidR="00773DDE" w:rsidRPr="00F52BBA">
        <w:rPr>
          <w:rFonts w:ascii="Times New Roman" w:hAnsi="Times New Roman" w:cs="Times New Roman"/>
          <w:sz w:val="24"/>
          <w:szCs w:val="24"/>
        </w:rPr>
        <w:t>ть правильность установки прибора учета воды и в случае соблюдения технических условий по установке водо</w:t>
      </w:r>
      <w:r w:rsidR="000F43B9" w:rsidRPr="00F52BBA">
        <w:rPr>
          <w:rFonts w:ascii="Times New Roman" w:hAnsi="Times New Roman" w:cs="Times New Roman"/>
          <w:sz w:val="24"/>
          <w:szCs w:val="24"/>
        </w:rPr>
        <w:t>счетчика</w:t>
      </w:r>
      <w:r w:rsidR="00773DDE" w:rsidRPr="00F52BBA">
        <w:rPr>
          <w:rFonts w:ascii="Times New Roman" w:hAnsi="Times New Roman" w:cs="Times New Roman"/>
          <w:sz w:val="24"/>
          <w:szCs w:val="24"/>
        </w:rPr>
        <w:t xml:space="preserve"> произвести</w:t>
      </w:r>
      <w:r w:rsidR="009D041A" w:rsidRPr="00F52BBA">
        <w:rPr>
          <w:rFonts w:ascii="Times New Roman" w:hAnsi="Times New Roman" w:cs="Times New Roman"/>
          <w:sz w:val="24"/>
          <w:szCs w:val="24"/>
        </w:rPr>
        <w:t xml:space="preserve"> </w:t>
      </w:r>
      <w:r w:rsidRPr="00F52BBA">
        <w:rPr>
          <w:rFonts w:ascii="Times New Roman" w:hAnsi="Times New Roman" w:cs="Times New Roman"/>
          <w:sz w:val="24"/>
          <w:szCs w:val="24"/>
        </w:rPr>
        <w:t>ввод в эксплуатацию</w:t>
      </w:r>
      <w:r w:rsidR="00773DDE" w:rsidRPr="00F52BBA">
        <w:rPr>
          <w:rFonts w:ascii="Times New Roman" w:hAnsi="Times New Roman" w:cs="Times New Roman"/>
          <w:sz w:val="24"/>
          <w:szCs w:val="24"/>
        </w:rPr>
        <w:t>.</w:t>
      </w:r>
    </w:p>
    <w:p w:rsidR="00773DDE" w:rsidRPr="00F52BBA" w:rsidRDefault="00773DDE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Своевременно выставлять Потребителю платежные документы на оплату услуг, предусмотренных договором.</w:t>
      </w:r>
    </w:p>
    <w:p w:rsidR="00773DDE" w:rsidRPr="00F52BBA" w:rsidRDefault="008C79AD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Устранять в пре</w:t>
      </w:r>
      <w:r w:rsidR="00773DDE" w:rsidRPr="00F52BBA">
        <w:rPr>
          <w:rFonts w:ascii="Times New Roman" w:hAnsi="Times New Roman" w:cs="Times New Roman"/>
          <w:sz w:val="24"/>
          <w:szCs w:val="24"/>
        </w:rPr>
        <w:t>делах границ эксплуатационной ответственности</w:t>
      </w:r>
      <w:r w:rsidRPr="00F52BBA">
        <w:rPr>
          <w:rFonts w:ascii="Times New Roman" w:hAnsi="Times New Roman" w:cs="Times New Roman"/>
          <w:sz w:val="24"/>
          <w:szCs w:val="24"/>
        </w:rPr>
        <w:t xml:space="preserve"> и балансовой принадлежности</w:t>
      </w:r>
      <w:r w:rsidR="00773DDE" w:rsidRPr="00F52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DDE" w:rsidRPr="00F52BBA">
        <w:rPr>
          <w:rFonts w:ascii="Times New Roman" w:hAnsi="Times New Roman" w:cs="Times New Roman"/>
          <w:sz w:val="24"/>
          <w:szCs w:val="24"/>
        </w:rPr>
        <w:t>Исполнителя  выявленные</w:t>
      </w:r>
      <w:proofErr w:type="gramEnd"/>
      <w:r w:rsidR="00773DDE" w:rsidRPr="00F52BBA">
        <w:rPr>
          <w:rFonts w:ascii="Times New Roman" w:hAnsi="Times New Roman" w:cs="Times New Roman"/>
          <w:sz w:val="24"/>
          <w:szCs w:val="24"/>
        </w:rPr>
        <w:t xml:space="preserve"> неисправности аварийного характера на сетях водоснабжения в сроки, установленные действующим законодательством РФ.</w:t>
      </w:r>
    </w:p>
    <w:p w:rsidR="00773DDE" w:rsidRPr="00F52BBA" w:rsidRDefault="00773DDE" w:rsidP="003E09EF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3DDE" w:rsidRPr="00F52BBA" w:rsidRDefault="00773DDE" w:rsidP="003E09EF">
      <w:pPr>
        <w:pStyle w:val="a8"/>
        <w:numPr>
          <w:ilvl w:val="1"/>
          <w:numId w:val="3"/>
        </w:numPr>
        <w:autoSpaceDE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Исполнитель имеет право:</w:t>
      </w:r>
    </w:p>
    <w:p w:rsidR="00773DDE" w:rsidRPr="00F52BBA" w:rsidRDefault="00773DDE" w:rsidP="003E09EF">
      <w:pPr>
        <w:pStyle w:val="a8"/>
        <w:numPr>
          <w:ilvl w:val="2"/>
          <w:numId w:val="3"/>
        </w:numPr>
        <w:autoSpaceDE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 xml:space="preserve">Периодически контролировать правильность снятия Потребителем показаний </w:t>
      </w:r>
      <w:r w:rsidR="008C79AD" w:rsidRPr="00F52BBA">
        <w:rPr>
          <w:rFonts w:ascii="Times New Roman" w:hAnsi="Times New Roman" w:cs="Times New Roman"/>
          <w:sz w:val="24"/>
          <w:szCs w:val="24"/>
        </w:rPr>
        <w:t>приборов учета</w:t>
      </w:r>
      <w:r w:rsidRPr="00F52BBA">
        <w:rPr>
          <w:rFonts w:ascii="Times New Roman" w:hAnsi="Times New Roman" w:cs="Times New Roman"/>
          <w:sz w:val="24"/>
          <w:szCs w:val="24"/>
        </w:rPr>
        <w:t xml:space="preserve">. В случае расхождения между показаниями </w:t>
      </w:r>
      <w:r w:rsidR="008C79AD" w:rsidRPr="00F52BBA">
        <w:rPr>
          <w:rFonts w:ascii="Times New Roman" w:hAnsi="Times New Roman" w:cs="Times New Roman"/>
          <w:sz w:val="24"/>
          <w:szCs w:val="24"/>
        </w:rPr>
        <w:t>приборов учета</w:t>
      </w:r>
      <w:r w:rsidRPr="00F52BBA">
        <w:rPr>
          <w:rFonts w:ascii="Times New Roman" w:hAnsi="Times New Roman" w:cs="Times New Roman"/>
          <w:sz w:val="24"/>
          <w:szCs w:val="24"/>
        </w:rPr>
        <w:t xml:space="preserve"> и предоставленными </w:t>
      </w:r>
      <w:proofErr w:type="gramStart"/>
      <w:r w:rsidRPr="00F52BBA">
        <w:rPr>
          <w:rFonts w:ascii="Times New Roman" w:hAnsi="Times New Roman" w:cs="Times New Roman"/>
          <w:sz w:val="24"/>
          <w:szCs w:val="24"/>
        </w:rPr>
        <w:t>Потребителем  сведениями</w:t>
      </w:r>
      <w:proofErr w:type="gramEnd"/>
      <w:r w:rsidRPr="00F52BBA">
        <w:rPr>
          <w:rFonts w:ascii="Times New Roman" w:hAnsi="Times New Roman" w:cs="Times New Roman"/>
          <w:sz w:val="24"/>
          <w:szCs w:val="24"/>
        </w:rPr>
        <w:t xml:space="preserve">, Исполнитель производит перерасчет объемов воды в </w:t>
      </w:r>
      <w:r w:rsidR="00A93ED9" w:rsidRPr="00F52BBA">
        <w:rPr>
          <w:rFonts w:ascii="Times New Roman" w:hAnsi="Times New Roman" w:cs="Times New Roman"/>
          <w:sz w:val="24"/>
          <w:szCs w:val="24"/>
        </w:rPr>
        <w:t>поряд</w:t>
      </w:r>
      <w:r w:rsidR="00464146" w:rsidRPr="00F52BBA">
        <w:rPr>
          <w:rFonts w:ascii="Times New Roman" w:hAnsi="Times New Roman" w:cs="Times New Roman"/>
          <w:sz w:val="24"/>
          <w:szCs w:val="24"/>
        </w:rPr>
        <w:t>ке установленном нормами</w:t>
      </w:r>
      <w:r w:rsidR="00A93ED9" w:rsidRPr="00F52BBA">
        <w:rPr>
          <w:rFonts w:ascii="Times New Roman" w:hAnsi="Times New Roman" w:cs="Times New Roman"/>
          <w:sz w:val="24"/>
          <w:szCs w:val="24"/>
        </w:rPr>
        <w:t xml:space="preserve"> Правил 354.</w:t>
      </w:r>
    </w:p>
    <w:p w:rsidR="004B61EF" w:rsidRPr="00F52BBA" w:rsidRDefault="00773DDE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Отключать водовод в случае </w:t>
      </w:r>
      <w:r w:rsidR="006B1ADF" w:rsidRPr="00F52BBA">
        <w:rPr>
          <w:rFonts w:ascii="PT Serif" w:hAnsi="PT Serif"/>
          <w:color w:val="000000" w:themeColor="text1"/>
          <w:sz w:val="24"/>
          <w:szCs w:val="24"/>
          <w:shd w:val="clear" w:color="auto" w:fill="FFFFFF"/>
        </w:rPr>
        <w:t>выявления факта несанкционированного подключения</w:t>
      </w:r>
      <w:r w:rsidR="004B61EF" w:rsidRPr="00F52BBA">
        <w:rPr>
          <w:rFonts w:ascii="PT Serif" w:hAnsi="PT Serif"/>
          <w:color w:val="000000" w:themeColor="text1"/>
          <w:sz w:val="24"/>
          <w:szCs w:val="24"/>
          <w:shd w:val="clear" w:color="auto" w:fill="FFFFFF"/>
        </w:rPr>
        <w:t xml:space="preserve"> к</w:t>
      </w:r>
      <w:r w:rsidR="006B1ADF" w:rsidRPr="00F52BBA">
        <w:rPr>
          <w:rFonts w:ascii="PT Serif" w:hAnsi="PT Serif"/>
          <w:color w:val="000000" w:themeColor="text1"/>
          <w:sz w:val="24"/>
          <w:szCs w:val="24"/>
          <w:shd w:val="clear" w:color="auto" w:fill="FFFFFF"/>
        </w:rPr>
        <w:t xml:space="preserve"> системам</w:t>
      </w:r>
      <w:r w:rsidR="004B61EF" w:rsidRPr="00F52BBA">
        <w:rPr>
          <w:rFonts w:ascii="PT Serif" w:hAnsi="PT Serif"/>
          <w:color w:val="000000" w:themeColor="text1"/>
          <w:sz w:val="24"/>
          <w:szCs w:val="24"/>
          <w:shd w:val="clear" w:color="auto" w:fill="FFFFFF"/>
        </w:rPr>
        <w:t xml:space="preserve"> водоснабжения</w:t>
      </w:r>
      <w:r w:rsidR="006B1ADF" w:rsidRPr="00F52BBA">
        <w:rPr>
          <w:rFonts w:ascii="PT Serif" w:hAnsi="PT Serif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61EF" w:rsidRPr="00F52BBA">
        <w:rPr>
          <w:rFonts w:ascii="PT Serif" w:hAnsi="PT Serif"/>
          <w:color w:val="000000" w:themeColor="text1"/>
          <w:sz w:val="24"/>
          <w:szCs w:val="24"/>
          <w:shd w:val="clear" w:color="auto" w:fill="FFFFFF"/>
        </w:rPr>
        <w:t>и в случае</w:t>
      </w:r>
      <w:r w:rsidRPr="00F52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ADF" w:rsidRPr="00F52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обнаружения </w:t>
      </w:r>
      <w:r w:rsidRPr="00F52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утечек на участке водовода </w:t>
      </w:r>
      <w:r w:rsidR="004B61EF" w:rsidRPr="00F52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пределах границы  балансовой принадлежности и эксплуатационной ответственности по водопроводным сетям </w:t>
      </w:r>
    </w:p>
    <w:p w:rsidR="00773DDE" w:rsidRPr="00F52BBA" w:rsidRDefault="00773DDE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 xml:space="preserve">Приостанавливать или ограничивать подачу холодной воды, в случаях предусмотренных </w:t>
      </w:r>
      <w:r w:rsidR="003D46E7" w:rsidRPr="00F52BBA">
        <w:rPr>
          <w:rFonts w:ascii="Times New Roman" w:hAnsi="Times New Roman" w:cs="Times New Roman"/>
          <w:sz w:val="24"/>
          <w:szCs w:val="24"/>
        </w:rPr>
        <w:t>действующим законодательством РФ и Правилами 354.</w:t>
      </w:r>
    </w:p>
    <w:p w:rsidR="00773DDE" w:rsidRPr="00F52BBA" w:rsidRDefault="00773DDE" w:rsidP="003E09EF">
      <w:pPr>
        <w:pStyle w:val="a8"/>
        <w:numPr>
          <w:ilvl w:val="2"/>
          <w:numId w:val="3"/>
        </w:numPr>
        <w:tabs>
          <w:tab w:val="left" w:pos="0"/>
        </w:tabs>
        <w:autoSpaceDE w:val="0"/>
        <w:ind w:left="0" w:right="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Принимать меры по предотвращению самовольного присоединения к системам водоснабжения,  а также самовольного пользования ими.</w:t>
      </w:r>
    </w:p>
    <w:p w:rsidR="000F43B9" w:rsidRPr="00F52BBA" w:rsidRDefault="000F43B9" w:rsidP="003E09EF">
      <w:pPr>
        <w:pStyle w:val="a8"/>
        <w:tabs>
          <w:tab w:val="left" w:pos="0"/>
        </w:tabs>
        <w:autoSpaceDE w:val="0"/>
        <w:ind w:left="0" w:right="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C41" w:rsidRPr="00F52BBA" w:rsidRDefault="006E2C41" w:rsidP="003E09EF">
      <w:pPr>
        <w:pStyle w:val="a8"/>
        <w:numPr>
          <w:ilvl w:val="1"/>
          <w:numId w:val="3"/>
        </w:numPr>
        <w:autoSpaceDE w:val="0"/>
        <w:ind w:left="0" w:right="9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BBA">
        <w:rPr>
          <w:rFonts w:ascii="Times New Roman" w:hAnsi="Times New Roman" w:cs="Times New Roman"/>
          <w:b/>
          <w:sz w:val="24"/>
          <w:szCs w:val="24"/>
        </w:rPr>
        <w:t>Потребитель имеет право:</w:t>
      </w:r>
    </w:p>
    <w:p w:rsidR="006E2C41" w:rsidRPr="00F52BBA" w:rsidRDefault="006E2C41" w:rsidP="003E09EF">
      <w:pPr>
        <w:pStyle w:val="a8"/>
        <w:numPr>
          <w:ilvl w:val="2"/>
          <w:numId w:val="3"/>
        </w:numPr>
        <w:shd w:val="clear" w:color="auto" w:fill="FFFFFF"/>
        <w:autoSpaceDE w:val="0"/>
        <w:ind w:left="0" w:right="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b/>
          <w:sz w:val="24"/>
          <w:szCs w:val="24"/>
        </w:rPr>
        <w:t>По</w:t>
      </w:r>
      <w:r w:rsidRPr="00F52BBA">
        <w:rPr>
          <w:rFonts w:ascii="Times New Roman" w:hAnsi="Times New Roman" w:cs="Times New Roman"/>
          <w:sz w:val="24"/>
          <w:szCs w:val="24"/>
        </w:rPr>
        <w:t>лучать в необходимых объемах коммунальные услуги надлежащего качества;</w:t>
      </w:r>
    </w:p>
    <w:p w:rsidR="006E2C41" w:rsidRPr="00F52BBA" w:rsidRDefault="003D46E7" w:rsidP="003E09EF">
      <w:pPr>
        <w:pStyle w:val="a8"/>
        <w:numPr>
          <w:ilvl w:val="2"/>
          <w:numId w:val="3"/>
        </w:numPr>
        <w:shd w:val="clear" w:color="auto" w:fill="FFFFFF"/>
        <w:autoSpaceDE w:val="0"/>
        <w:ind w:left="0" w:right="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П</w:t>
      </w:r>
      <w:r w:rsidR="006E2C41" w:rsidRPr="00F52BBA">
        <w:rPr>
          <w:rFonts w:ascii="Times New Roman" w:hAnsi="Times New Roman" w:cs="Times New Roman"/>
          <w:sz w:val="24"/>
          <w:szCs w:val="24"/>
        </w:rPr>
        <w:t xml:space="preserve">олучать от исполнителя сведения о правильности </w:t>
      </w:r>
      <w:proofErr w:type="gramStart"/>
      <w:r w:rsidR="006E2C41" w:rsidRPr="00F52BBA">
        <w:rPr>
          <w:rFonts w:ascii="Times New Roman" w:hAnsi="Times New Roman" w:cs="Times New Roman"/>
          <w:sz w:val="24"/>
          <w:szCs w:val="24"/>
        </w:rPr>
        <w:t>исчисления</w:t>
      </w:r>
      <w:proofErr w:type="gramEnd"/>
      <w:r w:rsidR="006E2C41" w:rsidRPr="00F52BBA">
        <w:rPr>
          <w:rFonts w:ascii="Times New Roman" w:hAnsi="Times New Roman" w:cs="Times New Roman"/>
          <w:sz w:val="24"/>
          <w:szCs w:val="24"/>
        </w:rPr>
        <w:t xml:space="preserve"> предъявленного потребителю к уплате размера платы за коммунальные услуги, а также о наличии (об отсутствии) задолженности или переплаты потребителя за коммунальные услуги, наличии оснований и правильности начисления исполнителем потребителю неустоек (штрафов, пеней);</w:t>
      </w:r>
    </w:p>
    <w:p w:rsidR="000636E8" w:rsidRPr="00F52BBA" w:rsidRDefault="003D46E7" w:rsidP="003E09EF">
      <w:pPr>
        <w:pStyle w:val="a8"/>
        <w:numPr>
          <w:ilvl w:val="2"/>
          <w:numId w:val="3"/>
        </w:numPr>
        <w:shd w:val="clear" w:color="auto" w:fill="FFFFFF"/>
        <w:autoSpaceDE w:val="0"/>
        <w:ind w:left="0" w:right="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П</w:t>
      </w:r>
      <w:r w:rsidR="006E2C41" w:rsidRPr="00F52BBA">
        <w:rPr>
          <w:rFonts w:ascii="Times New Roman" w:hAnsi="Times New Roman" w:cs="Times New Roman"/>
          <w:sz w:val="24"/>
          <w:szCs w:val="24"/>
        </w:rPr>
        <w:t>олучать от исполнителя информацию, которую он обязан предоставить потребителю в соответствии с законодательством Российской Федерации</w:t>
      </w:r>
      <w:r w:rsidR="004B61EF" w:rsidRPr="00F52BBA">
        <w:rPr>
          <w:rFonts w:ascii="Times New Roman" w:hAnsi="Times New Roman" w:cs="Times New Roman"/>
          <w:sz w:val="24"/>
          <w:szCs w:val="24"/>
        </w:rPr>
        <w:t>.</w:t>
      </w:r>
      <w:r w:rsidR="006E2C41" w:rsidRPr="00F52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C41" w:rsidRPr="00F52BBA" w:rsidRDefault="003D46E7" w:rsidP="003E09EF">
      <w:pPr>
        <w:pStyle w:val="a8"/>
        <w:numPr>
          <w:ilvl w:val="2"/>
          <w:numId w:val="3"/>
        </w:numPr>
        <w:shd w:val="clear" w:color="auto" w:fill="FFFFFF"/>
        <w:autoSpaceDE w:val="0"/>
        <w:ind w:left="0" w:right="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Т</w:t>
      </w:r>
      <w:r w:rsidR="006E2C41" w:rsidRPr="00F52BBA">
        <w:rPr>
          <w:rFonts w:ascii="Times New Roman" w:hAnsi="Times New Roman" w:cs="Times New Roman"/>
          <w:sz w:val="24"/>
          <w:szCs w:val="24"/>
        </w:rPr>
        <w:t xml:space="preserve">ребовать в случаях и порядке, которые установлены </w:t>
      </w:r>
      <w:r w:rsidR="00A93ED9" w:rsidRPr="00F52BBA">
        <w:rPr>
          <w:rFonts w:ascii="Times New Roman" w:hAnsi="Times New Roman" w:cs="Times New Roman"/>
          <w:sz w:val="24"/>
          <w:szCs w:val="24"/>
        </w:rPr>
        <w:t>Правилами 354</w:t>
      </w:r>
      <w:r w:rsidR="006E2C41" w:rsidRPr="00F52BBA">
        <w:rPr>
          <w:rFonts w:ascii="Times New Roman" w:hAnsi="Times New Roman" w:cs="Times New Roman"/>
          <w:sz w:val="24"/>
          <w:szCs w:val="24"/>
        </w:rPr>
        <w:t>, изменения размера платы за коммунальные услуги при предоставлении коммунальных услуг ненадлежащего качества и (или) с перерывами, превышающими установленную продолжительность, а также за период временного отсутствия потребите</w:t>
      </w:r>
      <w:r w:rsidR="00F52BBA">
        <w:rPr>
          <w:rFonts w:ascii="Times New Roman" w:hAnsi="Times New Roman" w:cs="Times New Roman"/>
          <w:sz w:val="24"/>
          <w:szCs w:val="24"/>
        </w:rPr>
        <w:t>ля в занимаемом жилом помещении.</w:t>
      </w:r>
    </w:p>
    <w:p w:rsidR="006742C1" w:rsidRPr="00F52BBA" w:rsidRDefault="003D46E7" w:rsidP="003E09EF">
      <w:pPr>
        <w:pStyle w:val="a8"/>
        <w:numPr>
          <w:ilvl w:val="2"/>
          <w:numId w:val="3"/>
        </w:numPr>
        <w:shd w:val="clear" w:color="auto" w:fill="FFFFFF"/>
        <w:autoSpaceDE w:val="0"/>
        <w:ind w:left="0" w:right="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Т</w:t>
      </w:r>
      <w:r w:rsidR="006E2C41" w:rsidRPr="00F52BBA">
        <w:rPr>
          <w:rFonts w:ascii="Times New Roman" w:hAnsi="Times New Roman" w:cs="Times New Roman"/>
          <w:sz w:val="24"/>
          <w:szCs w:val="24"/>
        </w:rPr>
        <w:t xml:space="preserve">ребовать от исполнителя совершения действий по вводу в эксплуатацию установленного прибора учета, </w:t>
      </w:r>
      <w:r w:rsidR="00AB5844" w:rsidRPr="00F52BBA">
        <w:rPr>
          <w:rFonts w:ascii="Times New Roman" w:hAnsi="Times New Roman" w:cs="Times New Roman"/>
          <w:sz w:val="24"/>
          <w:szCs w:val="24"/>
        </w:rPr>
        <w:t>в порядке, установленном Правилами 354.</w:t>
      </w:r>
    </w:p>
    <w:p w:rsidR="006742C1" w:rsidRPr="00F52BBA" w:rsidRDefault="003D46E7" w:rsidP="003E09EF">
      <w:pPr>
        <w:pStyle w:val="a8"/>
        <w:numPr>
          <w:ilvl w:val="2"/>
          <w:numId w:val="3"/>
        </w:numPr>
        <w:shd w:val="clear" w:color="auto" w:fill="FFFFFF"/>
        <w:autoSpaceDE w:val="0"/>
        <w:ind w:left="0" w:right="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П</w:t>
      </w:r>
      <w:r w:rsidR="006E2C41" w:rsidRPr="00F52BBA">
        <w:rPr>
          <w:rFonts w:ascii="Times New Roman" w:hAnsi="Times New Roman" w:cs="Times New Roman"/>
          <w:sz w:val="24"/>
          <w:szCs w:val="24"/>
        </w:rPr>
        <w:t xml:space="preserve">ри наличии прибора учета ежемесячно снимать его показания и передавать полученные показания исполнителю или уполномоченному им лицу </w:t>
      </w:r>
      <w:r w:rsidR="00AB5844" w:rsidRPr="00F52BBA">
        <w:rPr>
          <w:rFonts w:ascii="Times New Roman" w:hAnsi="Times New Roman" w:cs="Times New Roman"/>
          <w:sz w:val="24"/>
          <w:szCs w:val="24"/>
        </w:rPr>
        <w:t xml:space="preserve">в срок до 25 числа текущего месяца любым доступным способом, в т.ч. по телефонам, указанным в извещении на оплату, через личный кабинет на сайте </w:t>
      </w:r>
      <w:r w:rsidR="00AB5844" w:rsidRPr="00CB200C">
        <w:rPr>
          <w:rFonts w:ascii="Times New Roman" w:hAnsi="Times New Roman" w:cs="Times New Roman"/>
          <w:sz w:val="24"/>
          <w:szCs w:val="24"/>
        </w:rPr>
        <w:t xml:space="preserve">Исполнителя - </w:t>
      </w:r>
      <w:hyperlink r:id="rId8" w:history="1">
        <w:r w:rsidR="00AB5844" w:rsidRPr="00CB200C">
          <w:rPr>
            <w:rFonts w:ascii="Times New Roman" w:hAnsi="Times New Roman" w:cs="Times New Roman"/>
            <w:sz w:val="24"/>
            <w:szCs w:val="24"/>
          </w:rPr>
          <w:t>www.satkavoda.ru</w:t>
        </w:r>
      </w:hyperlink>
      <w:r w:rsidR="00AB5844" w:rsidRPr="00CB200C">
        <w:rPr>
          <w:rFonts w:ascii="Times New Roman" w:hAnsi="Times New Roman" w:cs="Times New Roman"/>
          <w:sz w:val="24"/>
          <w:szCs w:val="24"/>
        </w:rPr>
        <w:t>, при</w:t>
      </w:r>
      <w:r w:rsidR="00AB5844" w:rsidRPr="00F52BBA">
        <w:rPr>
          <w:rFonts w:ascii="Times New Roman" w:hAnsi="Times New Roman" w:cs="Times New Roman"/>
          <w:sz w:val="24"/>
          <w:szCs w:val="24"/>
        </w:rPr>
        <w:t xml:space="preserve"> оплате через личные кабинеты и терминалы банков.</w:t>
      </w:r>
    </w:p>
    <w:p w:rsidR="000636E8" w:rsidRPr="00F52BBA" w:rsidRDefault="003D46E7" w:rsidP="003E09EF">
      <w:pPr>
        <w:pStyle w:val="a8"/>
        <w:numPr>
          <w:ilvl w:val="2"/>
          <w:numId w:val="3"/>
        </w:numPr>
        <w:shd w:val="clear" w:color="auto" w:fill="FFFFFF"/>
        <w:autoSpaceDE w:val="0"/>
        <w:ind w:left="0" w:right="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Т</w:t>
      </w:r>
      <w:r w:rsidR="006E2C41" w:rsidRPr="00F52BBA">
        <w:rPr>
          <w:rFonts w:ascii="Times New Roman" w:hAnsi="Times New Roman" w:cs="Times New Roman"/>
          <w:sz w:val="24"/>
          <w:szCs w:val="24"/>
        </w:rPr>
        <w:t xml:space="preserve">ребовать от исполнителя проведения проверок качества предоставляемых коммунальных услуг в порядке, установленном </w:t>
      </w:r>
      <w:r w:rsidR="00A93ED9" w:rsidRPr="00F52BBA">
        <w:rPr>
          <w:rFonts w:ascii="Times New Roman" w:hAnsi="Times New Roman" w:cs="Times New Roman"/>
          <w:sz w:val="24"/>
          <w:szCs w:val="24"/>
        </w:rPr>
        <w:t>Правилами 354</w:t>
      </w:r>
      <w:r w:rsidR="00146A8D" w:rsidRPr="00F52BBA">
        <w:rPr>
          <w:rFonts w:ascii="Times New Roman" w:hAnsi="Times New Roman" w:cs="Times New Roman"/>
          <w:sz w:val="24"/>
          <w:szCs w:val="24"/>
        </w:rPr>
        <w:t>.</w:t>
      </w:r>
    </w:p>
    <w:p w:rsidR="006E2C41" w:rsidRPr="00F52BBA" w:rsidRDefault="003D46E7" w:rsidP="00F52BBA">
      <w:pPr>
        <w:pStyle w:val="a8"/>
        <w:numPr>
          <w:ilvl w:val="2"/>
          <w:numId w:val="3"/>
        </w:numPr>
        <w:tabs>
          <w:tab w:val="left" w:pos="0"/>
        </w:tabs>
        <w:autoSpaceDE w:val="0"/>
        <w:ind w:left="0" w:right="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О</w:t>
      </w:r>
      <w:r w:rsidR="006E2C41" w:rsidRPr="00F52BBA">
        <w:rPr>
          <w:rFonts w:ascii="Times New Roman" w:hAnsi="Times New Roman" w:cs="Times New Roman"/>
          <w:sz w:val="24"/>
          <w:szCs w:val="24"/>
        </w:rPr>
        <w:t>существлять иные права,</w:t>
      </w:r>
      <w:r w:rsidR="00F52BBA">
        <w:rPr>
          <w:rFonts w:ascii="Times New Roman" w:hAnsi="Times New Roman" w:cs="Times New Roman"/>
          <w:sz w:val="24"/>
          <w:szCs w:val="24"/>
        </w:rPr>
        <w:t xml:space="preserve"> </w:t>
      </w:r>
      <w:r w:rsidR="006E2C41" w:rsidRPr="00F52BBA">
        <w:rPr>
          <w:rFonts w:ascii="Times New Roman" w:hAnsi="Times New Roman" w:cs="Times New Roman"/>
          <w:sz w:val="24"/>
          <w:szCs w:val="24"/>
        </w:rPr>
        <w:t>предусмотренные </w:t>
      </w:r>
      <w:hyperlink r:id="rId9" w:anchor="/document/12138291/entry/5" w:history="1">
        <w:r w:rsidR="006E2C41" w:rsidRPr="00F52BBA">
          <w:rPr>
            <w:rFonts w:ascii="Times New Roman" w:hAnsi="Times New Roman" w:cs="Times New Roman"/>
            <w:sz w:val="24"/>
            <w:szCs w:val="24"/>
          </w:rPr>
          <w:t>жилищным законодательством</w:t>
        </w:r>
      </w:hyperlink>
      <w:r w:rsidR="006E2C41" w:rsidRPr="00F52BBA">
        <w:rPr>
          <w:rFonts w:ascii="Times New Roman" w:hAnsi="Times New Roman" w:cs="Times New Roman"/>
          <w:sz w:val="24"/>
          <w:szCs w:val="24"/>
        </w:rPr>
        <w:t xml:space="preserve"> Российской Федерации, в том числе </w:t>
      </w:r>
      <w:r w:rsidR="00A93ED9" w:rsidRPr="00F52BBA">
        <w:rPr>
          <w:rFonts w:ascii="Times New Roman" w:hAnsi="Times New Roman" w:cs="Times New Roman"/>
          <w:sz w:val="24"/>
          <w:szCs w:val="24"/>
        </w:rPr>
        <w:t>Правилами 354</w:t>
      </w:r>
      <w:r w:rsidR="006E2C41" w:rsidRPr="00F52BBA">
        <w:rPr>
          <w:rFonts w:ascii="Times New Roman" w:hAnsi="Times New Roman" w:cs="Times New Roman"/>
          <w:sz w:val="24"/>
          <w:szCs w:val="24"/>
        </w:rPr>
        <w:t xml:space="preserve"> и договором</w:t>
      </w:r>
      <w:r w:rsidR="000636E8" w:rsidRPr="00F52BBA">
        <w:rPr>
          <w:rFonts w:ascii="Times New Roman" w:hAnsi="Times New Roman" w:cs="Times New Roman"/>
          <w:sz w:val="24"/>
          <w:szCs w:val="24"/>
        </w:rPr>
        <w:t>.</w:t>
      </w:r>
    </w:p>
    <w:p w:rsidR="00146A8D" w:rsidRPr="00F52BBA" w:rsidRDefault="00146A8D" w:rsidP="00146A8D">
      <w:pPr>
        <w:shd w:val="clear" w:color="auto" w:fill="FFFFFF"/>
        <w:autoSpaceDE w:val="0"/>
        <w:ind w:right="99"/>
        <w:jc w:val="both"/>
        <w:rPr>
          <w:rFonts w:ascii="Times New Roman" w:hAnsi="Times New Roman" w:cs="Times New Roman"/>
          <w:sz w:val="24"/>
          <w:szCs w:val="24"/>
        </w:rPr>
      </w:pPr>
    </w:p>
    <w:p w:rsidR="00773DDE" w:rsidRPr="00F52BBA" w:rsidRDefault="00773DDE" w:rsidP="003E09EF">
      <w:pPr>
        <w:pStyle w:val="a8"/>
        <w:numPr>
          <w:ilvl w:val="1"/>
          <w:numId w:val="3"/>
        </w:numPr>
        <w:autoSpaceDE w:val="0"/>
        <w:ind w:left="0" w:right="9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BBA">
        <w:rPr>
          <w:rFonts w:ascii="Times New Roman" w:hAnsi="Times New Roman" w:cs="Times New Roman"/>
          <w:b/>
          <w:sz w:val="24"/>
          <w:szCs w:val="24"/>
        </w:rPr>
        <w:t>Потребитель обязан:</w:t>
      </w:r>
    </w:p>
    <w:p w:rsidR="006B7162" w:rsidRPr="00F52BBA" w:rsidRDefault="00660DA3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П</w:t>
      </w:r>
      <w:r w:rsidR="006742C1" w:rsidRPr="00F52BBA">
        <w:rPr>
          <w:rFonts w:ascii="Times New Roman" w:hAnsi="Times New Roman" w:cs="Times New Roman"/>
          <w:sz w:val="24"/>
          <w:szCs w:val="24"/>
        </w:rPr>
        <w:t>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 исполнителя, а при наличии возможности - принимать все меры по устранению таких неисправностей, пожара и аварий;</w:t>
      </w:r>
      <w:r w:rsidR="006B7162" w:rsidRPr="00F52BBA">
        <w:rPr>
          <w:rFonts w:ascii="Times New Roman" w:hAnsi="Times New Roman" w:cs="Times New Roman"/>
          <w:sz w:val="24"/>
          <w:szCs w:val="24"/>
        </w:rPr>
        <w:t xml:space="preserve"> В случае обнаружения утечек на участке водовода от точки подключения (врезки) незамедлительно отключить водовод и сообщить в оперативно - диспетчерскую службу Исполнителя по телефону: 9-81-61.</w:t>
      </w:r>
    </w:p>
    <w:p w:rsidR="006B7162" w:rsidRPr="00F52BBA" w:rsidRDefault="00660DA3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В</w:t>
      </w:r>
      <w:r w:rsidR="006742C1" w:rsidRPr="00F52BBA">
        <w:rPr>
          <w:rFonts w:ascii="Times New Roman" w:hAnsi="Times New Roman" w:cs="Times New Roman"/>
          <w:sz w:val="24"/>
          <w:szCs w:val="24"/>
        </w:rPr>
        <w:t xml:space="preserve"> целях учета потребленных коммунальных услуг использовать приборы учета, утвержденного типа, соответствующие требованиям </w:t>
      </w:r>
      <w:hyperlink r:id="rId10" w:anchor="/document/12161093/entry/200" w:history="1">
        <w:r w:rsidR="006742C1" w:rsidRPr="00F52BB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="006742C1" w:rsidRPr="00F52BBA">
        <w:rPr>
          <w:rFonts w:ascii="Times New Roman" w:hAnsi="Times New Roman" w:cs="Times New Roman"/>
          <w:sz w:val="24"/>
          <w:szCs w:val="24"/>
        </w:rPr>
        <w:t> Российской Федерации об обеспечении единств</w:t>
      </w:r>
      <w:r w:rsidR="00F52BBA">
        <w:rPr>
          <w:rFonts w:ascii="Times New Roman" w:hAnsi="Times New Roman" w:cs="Times New Roman"/>
          <w:sz w:val="24"/>
          <w:szCs w:val="24"/>
        </w:rPr>
        <w:t>а измерений и прошедшие поверку.</w:t>
      </w:r>
    </w:p>
    <w:p w:rsidR="006B7162" w:rsidRPr="00F52BBA" w:rsidRDefault="00660DA3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С</w:t>
      </w:r>
      <w:r w:rsidR="006742C1" w:rsidRPr="00F52BBA">
        <w:rPr>
          <w:rFonts w:ascii="Times New Roman" w:hAnsi="Times New Roman" w:cs="Times New Roman"/>
          <w:sz w:val="24"/>
          <w:szCs w:val="24"/>
        </w:rPr>
        <w:t>охранять установленные исполнителем при вводе прибора учета в эксплуатацию или при последующих плановых (внеплановых) проверках прибора учета на приборы учета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</w:t>
      </w:r>
      <w:r w:rsidR="00026CDD" w:rsidRPr="00F52BBA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по телефонам 4-36-83; 9-81-61 обо всех неисправностях прибора учета</w:t>
      </w:r>
      <w:r w:rsidR="00F52BBA">
        <w:rPr>
          <w:rFonts w:ascii="Times New Roman" w:hAnsi="Times New Roman" w:cs="Times New Roman"/>
          <w:sz w:val="24"/>
          <w:szCs w:val="24"/>
        </w:rPr>
        <w:t>.</w:t>
      </w:r>
    </w:p>
    <w:p w:rsidR="006B7162" w:rsidRPr="00F52BBA" w:rsidRDefault="00660DA3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6742C1" w:rsidRPr="00F52BBA">
        <w:rPr>
          <w:rFonts w:ascii="Times New Roman" w:hAnsi="Times New Roman" w:cs="Times New Roman"/>
          <w:sz w:val="24"/>
          <w:szCs w:val="24"/>
        </w:rPr>
        <w:t>беспечивать проведение</w:t>
      </w:r>
      <w:r w:rsidR="00026CDD" w:rsidRPr="00F52BBA">
        <w:rPr>
          <w:rFonts w:ascii="Times New Roman" w:hAnsi="Times New Roman" w:cs="Times New Roman"/>
          <w:sz w:val="24"/>
          <w:szCs w:val="24"/>
        </w:rPr>
        <w:t xml:space="preserve"> замены или</w:t>
      </w:r>
      <w:r w:rsidR="006742C1" w:rsidRPr="00F52BBA">
        <w:rPr>
          <w:rFonts w:ascii="Times New Roman" w:hAnsi="Times New Roman" w:cs="Times New Roman"/>
          <w:sz w:val="24"/>
          <w:szCs w:val="24"/>
        </w:rPr>
        <w:t xml:space="preserve"> поверок установленных приборов учета в сроки, установленные технической документацией на прибор учета,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поверки, а также направлять исполнителю копию свидетельства о поверке или иного документа, удостоверяющего результаты поверки прибора учета, осуществленной в соответствии с положениями законодательства Российской Федерации об</w:t>
      </w:r>
      <w:r w:rsidR="00F52BBA">
        <w:rPr>
          <w:rFonts w:ascii="Times New Roman" w:hAnsi="Times New Roman" w:cs="Times New Roman"/>
          <w:sz w:val="24"/>
          <w:szCs w:val="24"/>
        </w:rPr>
        <w:t xml:space="preserve"> обеспечении единства измерений.</w:t>
      </w:r>
    </w:p>
    <w:p w:rsidR="006B7162" w:rsidRPr="00F52BBA" w:rsidRDefault="00660DA3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Д</w:t>
      </w:r>
      <w:r w:rsidR="006742C1" w:rsidRPr="00F52BBA">
        <w:rPr>
          <w:rFonts w:ascii="Times New Roman" w:hAnsi="Times New Roman" w:cs="Times New Roman"/>
          <w:sz w:val="24"/>
          <w:szCs w:val="24"/>
        </w:rPr>
        <w:t xml:space="preserve">опускать представителей исполнителя (в том числе работников аварийных служб),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порядке, </w:t>
      </w:r>
      <w:r w:rsidR="003D46E7" w:rsidRPr="00F52BBA">
        <w:rPr>
          <w:rFonts w:ascii="Times New Roman" w:hAnsi="Times New Roman" w:cs="Times New Roman"/>
          <w:sz w:val="24"/>
          <w:szCs w:val="24"/>
        </w:rPr>
        <w:t xml:space="preserve"> установленном Правилами 354</w:t>
      </w:r>
      <w:r w:rsidR="006742C1" w:rsidRPr="00F52BBA">
        <w:rPr>
          <w:rFonts w:ascii="Times New Roman" w:hAnsi="Times New Roman" w:cs="Times New Roman"/>
          <w:sz w:val="24"/>
          <w:szCs w:val="24"/>
        </w:rPr>
        <w:t>,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</w:t>
      </w:r>
      <w:r w:rsidR="00F52BBA">
        <w:rPr>
          <w:rFonts w:ascii="Times New Roman" w:hAnsi="Times New Roman" w:cs="Times New Roman"/>
          <w:sz w:val="24"/>
          <w:szCs w:val="24"/>
        </w:rPr>
        <w:t>квидации аварий - в любое время.</w:t>
      </w:r>
    </w:p>
    <w:p w:rsidR="000636E8" w:rsidRPr="00F52BBA" w:rsidRDefault="00660DA3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Д</w:t>
      </w:r>
      <w:r w:rsidR="006742C1" w:rsidRPr="00F52BBA">
        <w:rPr>
          <w:rFonts w:ascii="Times New Roman" w:hAnsi="Times New Roman" w:cs="Times New Roman"/>
          <w:sz w:val="24"/>
          <w:szCs w:val="24"/>
        </w:rPr>
        <w:t>опускать исполнителя в занимаемое жилое помещение или домовладение для снятия показаний приборов учета</w:t>
      </w:r>
      <w:r w:rsidR="000636E8" w:rsidRPr="00F52BBA">
        <w:rPr>
          <w:rFonts w:ascii="Times New Roman" w:hAnsi="Times New Roman" w:cs="Times New Roman"/>
          <w:sz w:val="24"/>
          <w:szCs w:val="24"/>
        </w:rPr>
        <w:t>,</w:t>
      </w:r>
      <w:r w:rsidR="006742C1" w:rsidRPr="00F52BBA">
        <w:rPr>
          <w:rFonts w:ascii="Times New Roman" w:hAnsi="Times New Roman" w:cs="Times New Roman"/>
          <w:sz w:val="24"/>
          <w:szCs w:val="24"/>
        </w:rPr>
        <w:t xml:space="preserve">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</w:t>
      </w:r>
      <w:r w:rsidR="008318A9" w:rsidRPr="00F52BBA">
        <w:rPr>
          <w:rFonts w:ascii="Times New Roman" w:hAnsi="Times New Roman" w:cs="Times New Roman"/>
          <w:sz w:val="24"/>
          <w:szCs w:val="24"/>
        </w:rPr>
        <w:t>,</w:t>
      </w:r>
      <w:r w:rsidR="006742C1" w:rsidRPr="00F52BBA">
        <w:rPr>
          <w:rFonts w:ascii="Times New Roman" w:hAnsi="Times New Roman" w:cs="Times New Roman"/>
          <w:sz w:val="24"/>
          <w:szCs w:val="24"/>
        </w:rPr>
        <w:t xml:space="preserve"> </w:t>
      </w:r>
      <w:r w:rsidR="008318A9" w:rsidRPr="00F52BBA">
        <w:rPr>
          <w:rFonts w:ascii="Times New Roman" w:hAnsi="Times New Roman" w:cs="Times New Roman"/>
          <w:sz w:val="24"/>
          <w:szCs w:val="24"/>
        </w:rPr>
        <w:t>наличия и целостности пломб на приборах учета и других устройствах.</w:t>
      </w:r>
    </w:p>
    <w:p w:rsidR="000636E8" w:rsidRPr="00F52BBA" w:rsidRDefault="003D46E7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 И</w:t>
      </w:r>
      <w:r w:rsidR="006742C1" w:rsidRPr="00F52BBA">
        <w:rPr>
          <w:rFonts w:ascii="Times New Roman" w:hAnsi="Times New Roman" w:cs="Times New Roman"/>
          <w:sz w:val="24"/>
          <w:szCs w:val="24"/>
        </w:rPr>
        <w:t>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</w:t>
      </w:r>
      <w:r w:rsidR="00146A8D" w:rsidRPr="00F52BBA">
        <w:rPr>
          <w:rFonts w:ascii="Times New Roman" w:hAnsi="Times New Roman" w:cs="Times New Roman"/>
          <w:sz w:val="24"/>
          <w:szCs w:val="24"/>
        </w:rPr>
        <w:t>й со дня произошедших изменений.</w:t>
      </w:r>
    </w:p>
    <w:p w:rsidR="000636E8" w:rsidRPr="00F52BBA" w:rsidRDefault="003D46E7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 С</w:t>
      </w:r>
      <w:r w:rsidR="006742C1" w:rsidRPr="00F52BBA">
        <w:rPr>
          <w:rFonts w:ascii="Times New Roman" w:hAnsi="Times New Roman" w:cs="Times New Roman"/>
          <w:sz w:val="24"/>
          <w:szCs w:val="24"/>
        </w:rPr>
        <w:t>воевременно и в полном объеме вносить плату за коммунальные услуги</w:t>
      </w:r>
      <w:r w:rsidR="008318A9" w:rsidRPr="00F52BB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1" w:anchor="/document/12138291/entry/5" w:history="1">
        <w:r w:rsidR="008318A9" w:rsidRPr="00F52BB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жилищным законодательством</w:t>
        </w:r>
      </w:hyperlink>
      <w:r w:rsidR="008318A9" w:rsidRPr="00F52BBA">
        <w:rPr>
          <w:rFonts w:ascii="Times New Roman" w:hAnsi="Times New Roman" w:cs="Times New Roman"/>
          <w:sz w:val="24"/>
          <w:szCs w:val="24"/>
        </w:rPr>
        <w:t> Российской Федерации</w:t>
      </w:r>
      <w:r w:rsidR="00146A8D" w:rsidRPr="00F52BBA">
        <w:rPr>
          <w:rFonts w:ascii="Times New Roman" w:hAnsi="Times New Roman" w:cs="Times New Roman"/>
          <w:sz w:val="24"/>
          <w:szCs w:val="24"/>
        </w:rPr>
        <w:t>.</w:t>
      </w:r>
    </w:p>
    <w:p w:rsidR="006B7162" w:rsidRPr="00F52BBA" w:rsidRDefault="000636E8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У</w:t>
      </w:r>
      <w:r w:rsidR="006742C1" w:rsidRPr="00F52BBA">
        <w:rPr>
          <w:rFonts w:ascii="Times New Roman" w:hAnsi="Times New Roman" w:cs="Times New Roman"/>
          <w:sz w:val="24"/>
          <w:szCs w:val="24"/>
        </w:rPr>
        <w:t xml:space="preserve">ведомлять исполнителя о целях потребления коммунальных услуг при использовании земельного участка и расположенных на нем надворных построек ( приготовление пищи, отопление, подогрев воды, приготовление кормов для скота, полив и т.д.), видов и количества сельскохозяйственных животных и птиц (при наличии), площади земельного участка, не занятого жилым домом и надворными постройками, режима водопотребления на полив земельного участка, а также мощности применяемых устройств, с помощью которых осуществляется потребление коммунальных ресурсов, а если такие </w:t>
      </w:r>
      <w:r w:rsidRPr="00F52BBA">
        <w:rPr>
          <w:rFonts w:ascii="Times New Roman" w:hAnsi="Times New Roman" w:cs="Times New Roman"/>
          <w:sz w:val="24"/>
          <w:szCs w:val="24"/>
        </w:rPr>
        <w:t>данные были указаны в договоре</w:t>
      </w:r>
      <w:r w:rsidR="006742C1" w:rsidRPr="00F52BBA">
        <w:rPr>
          <w:rFonts w:ascii="Times New Roman" w:hAnsi="Times New Roman" w:cs="Times New Roman"/>
          <w:sz w:val="24"/>
          <w:szCs w:val="24"/>
        </w:rPr>
        <w:t xml:space="preserve">, то уведомлять исполнителя об их изменении в течение 10 рабочих дней со дня </w:t>
      </w:r>
      <w:r w:rsidR="00146A8D" w:rsidRPr="00F52BBA">
        <w:rPr>
          <w:rFonts w:ascii="Times New Roman" w:hAnsi="Times New Roman" w:cs="Times New Roman"/>
          <w:sz w:val="24"/>
          <w:szCs w:val="24"/>
        </w:rPr>
        <w:t>наступления указанных изменений.</w:t>
      </w:r>
    </w:p>
    <w:p w:rsidR="006B7162" w:rsidRPr="00F52BBA" w:rsidRDefault="003D46E7" w:rsidP="003E09EF">
      <w:pPr>
        <w:pStyle w:val="a8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Н</w:t>
      </w:r>
      <w:r w:rsidR="006742C1" w:rsidRPr="00F52BBA">
        <w:rPr>
          <w:rFonts w:ascii="Times New Roman" w:hAnsi="Times New Roman" w:cs="Times New Roman"/>
          <w:sz w:val="24"/>
          <w:szCs w:val="24"/>
        </w:rPr>
        <w:t>ести иные обязанности, предусмотренные </w:t>
      </w:r>
      <w:r w:rsidR="00CB200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/document/12138291/entry/5" w:history="1">
        <w:r w:rsidR="006742C1" w:rsidRPr="00F52BB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жилищным законодательством</w:t>
        </w:r>
      </w:hyperlink>
      <w:r w:rsidR="006742C1" w:rsidRPr="00F52BBA">
        <w:rPr>
          <w:rFonts w:ascii="Times New Roman" w:hAnsi="Times New Roman" w:cs="Times New Roman"/>
          <w:sz w:val="24"/>
          <w:szCs w:val="24"/>
        </w:rPr>
        <w:t xml:space="preserve"> Российской Федерации, в том числе </w:t>
      </w:r>
      <w:r w:rsidR="006B7162" w:rsidRPr="00F52BBA">
        <w:rPr>
          <w:rFonts w:ascii="Times New Roman" w:hAnsi="Times New Roman" w:cs="Times New Roman"/>
          <w:sz w:val="24"/>
          <w:szCs w:val="24"/>
        </w:rPr>
        <w:t xml:space="preserve"> </w:t>
      </w:r>
      <w:r w:rsidR="006742C1" w:rsidRPr="00F52BBA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6B7162" w:rsidRPr="00F52BBA">
        <w:rPr>
          <w:rFonts w:ascii="Times New Roman" w:hAnsi="Times New Roman" w:cs="Times New Roman"/>
          <w:sz w:val="24"/>
          <w:szCs w:val="24"/>
        </w:rPr>
        <w:t xml:space="preserve">354 </w:t>
      </w:r>
      <w:r w:rsidR="006742C1" w:rsidRPr="00F52BBA">
        <w:rPr>
          <w:rFonts w:ascii="Times New Roman" w:hAnsi="Times New Roman" w:cs="Times New Roman"/>
          <w:sz w:val="24"/>
          <w:szCs w:val="24"/>
        </w:rPr>
        <w:t xml:space="preserve">и </w:t>
      </w:r>
      <w:r w:rsidR="006B7162" w:rsidRPr="00F52BB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636E8" w:rsidRPr="00F52BBA">
        <w:rPr>
          <w:rFonts w:ascii="Times New Roman" w:hAnsi="Times New Roman" w:cs="Times New Roman"/>
          <w:sz w:val="24"/>
          <w:szCs w:val="24"/>
        </w:rPr>
        <w:t>договором.</w:t>
      </w:r>
    </w:p>
    <w:p w:rsidR="00146A8D" w:rsidRPr="00F52BBA" w:rsidRDefault="00146A8D" w:rsidP="00146A8D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7162" w:rsidRPr="00157AFC" w:rsidRDefault="006742C1" w:rsidP="003E09EF">
      <w:pPr>
        <w:pStyle w:val="a8"/>
        <w:numPr>
          <w:ilvl w:val="1"/>
          <w:numId w:val="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AFC">
        <w:rPr>
          <w:rFonts w:ascii="Times New Roman" w:hAnsi="Times New Roman" w:cs="Times New Roman"/>
          <w:b/>
          <w:sz w:val="24"/>
          <w:szCs w:val="24"/>
        </w:rPr>
        <w:t>Потребитель не вправе:</w:t>
      </w:r>
    </w:p>
    <w:p w:rsidR="006B7162" w:rsidRPr="00F52BBA" w:rsidRDefault="003D46E7" w:rsidP="003E09EF">
      <w:pPr>
        <w:pStyle w:val="a8"/>
        <w:numPr>
          <w:ilvl w:val="2"/>
          <w:numId w:val="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И</w:t>
      </w:r>
      <w:r w:rsidR="006742C1" w:rsidRPr="00F52BBA">
        <w:rPr>
          <w:rFonts w:ascii="Times New Roman" w:hAnsi="Times New Roman" w:cs="Times New Roman"/>
          <w:sz w:val="24"/>
          <w:szCs w:val="24"/>
        </w:rPr>
        <w:t>спользовать бытовые машины (приборы, оборудование),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</w:t>
      </w:r>
      <w:r w:rsidR="00146A8D" w:rsidRPr="00F52BBA">
        <w:rPr>
          <w:rFonts w:ascii="Times New Roman" w:hAnsi="Times New Roman" w:cs="Times New Roman"/>
          <w:sz w:val="24"/>
          <w:szCs w:val="24"/>
        </w:rPr>
        <w:t>.</w:t>
      </w:r>
    </w:p>
    <w:p w:rsidR="006B7162" w:rsidRPr="00F52BBA" w:rsidRDefault="003D46E7" w:rsidP="003E09EF">
      <w:pPr>
        <w:pStyle w:val="a8"/>
        <w:numPr>
          <w:ilvl w:val="2"/>
          <w:numId w:val="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С</w:t>
      </w:r>
      <w:r w:rsidR="006742C1" w:rsidRPr="00F52BBA">
        <w:rPr>
          <w:rFonts w:ascii="Times New Roman" w:hAnsi="Times New Roman" w:cs="Times New Roman"/>
          <w:sz w:val="24"/>
          <w:szCs w:val="24"/>
        </w:rPr>
        <w:t xml:space="preserve">амовольно нарушать пломбы на приборах учета и в местах их подключения (крепления), демонтировать приборы учета и осуществлять несанкционированное вмешательство в </w:t>
      </w:r>
      <w:r w:rsidR="00146A8D" w:rsidRPr="00F52BBA">
        <w:rPr>
          <w:rFonts w:ascii="Times New Roman" w:hAnsi="Times New Roman" w:cs="Times New Roman"/>
          <w:sz w:val="24"/>
          <w:szCs w:val="24"/>
        </w:rPr>
        <w:t>работу указанных приборов учета.</w:t>
      </w:r>
    </w:p>
    <w:p w:rsidR="006742C1" w:rsidRPr="00F52BBA" w:rsidRDefault="003D46E7" w:rsidP="003E09EF">
      <w:pPr>
        <w:pStyle w:val="a8"/>
        <w:numPr>
          <w:ilvl w:val="2"/>
          <w:numId w:val="3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Н</w:t>
      </w:r>
      <w:r w:rsidR="006742C1" w:rsidRPr="00F52BBA">
        <w:rPr>
          <w:rFonts w:ascii="Times New Roman" w:hAnsi="Times New Roman" w:cs="Times New Roman"/>
          <w:sz w:val="24"/>
          <w:szCs w:val="24"/>
        </w:rPr>
        <w:t>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 </w:t>
      </w:r>
      <w:hyperlink r:id="rId13" w:anchor="/document/12186043/entry/210" w:history="1">
        <w:r w:rsidR="006742C1" w:rsidRPr="00F52BB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внутридомовые инженерные системы</w:t>
        </w:r>
      </w:hyperlink>
      <w:r w:rsidR="006742C1" w:rsidRPr="00F52BBA">
        <w:rPr>
          <w:rFonts w:ascii="Times New Roman" w:hAnsi="Times New Roman" w:cs="Times New Roman"/>
          <w:sz w:val="24"/>
          <w:szCs w:val="24"/>
        </w:rPr>
        <w:t>.</w:t>
      </w:r>
    </w:p>
    <w:p w:rsidR="003D46E7" w:rsidRPr="00F52BBA" w:rsidRDefault="003D46E7" w:rsidP="003D46E7">
      <w:pPr>
        <w:pStyle w:val="a8"/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73DDE" w:rsidRPr="00157AFC" w:rsidRDefault="00773DDE" w:rsidP="00157AFC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57AFC">
        <w:rPr>
          <w:rFonts w:ascii="Times New Roman" w:hAnsi="Times New Roman" w:cs="Times New Roman"/>
          <w:b/>
          <w:bCs/>
          <w:sz w:val="24"/>
          <w:szCs w:val="24"/>
        </w:rPr>
        <w:t>Порядок расчётов за оказанные услуги.</w:t>
      </w:r>
    </w:p>
    <w:p w:rsidR="00A93ED9" w:rsidRPr="00F52BBA" w:rsidRDefault="00773DDE" w:rsidP="00A93ED9">
      <w:pPr>
        <w:pStyle w:val="a8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 xml:space="preserve">Плата за услуги, предусмотренные настоящим Договором, вносится Потребителем  до 10-го числа месяца, следующего за истекшим,  на основании платежных документов, предоставляемых </w:t>
      </w:r>
      <w:r w:rsidR="000F43B9" w:rsidRPr="00F52BBA">
        <w:rPr>
          <w:rFonts w:ascii="Times New Roman" w:hAnsi="Times New Roman" w:cs="Times New Roman"/>
          <w:sz w:val="24"/>
          <w:szCs w:val="24"/>
        </w:rPr>
        <w:t>Исполнителем</w:t>
      </w:r>
      <w:r w:rsidR="00A93ED9" w:rsidRPr="00F52B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73DDE" w:rsidRDefault="00773DDE" w:rsidP="003E09EF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00C" w:rsidRPr="00F52BBA" w:rsidRDefault="00CB200C" w:rsidP="003E09EF">
      <w:pPr>
        <w:pStyle w:val="a8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ED9" w:rsidRPr="00F52BBA" w:rsidRDefault="00C96F5A" w:rsidP="003D46E7">
      <w:pPr>
        <w:pStyle w:val="a8"/>
        <w:widowControl w:val="0"/>
        <w:numPr>
          <w:ilvl w:val="0"/>
          <w:numId w:val="3"/>
        </w:numPr>
        <w:tabs>
          <w:tab w:val="left" w:pos="9720"/>
        </w:tabs>
        <w:autoSpaceDE w:val="0"/>
        <w:autoSpaceDN w:val="0"/>
        <w:adjustRightInd w:val="0"/>
        <w:ind w:right="99"/>
        <w:rPr>
          <w:rFonts w:ascii="Times New Roman" w:hAnsi="Times New Roman" w:cs="Times New Roman"/>
          <w:b/>
          <w:bCs/>
          <w:sz w:val="24"/>
          <w:szCs w:val="24"/>
        </w:rPr>
      </w:pPr>
      <w:r w:rsidRPr="00F52BB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73DDE" w:rsidRPr="00F52BBA">
        <w:rPr>
          <w:rFonts w:ascii="Times New Roman" w:hAnsi="Times New Roman" w:cs="Times New Roman"/>
          <w:b/>
          <w:bCs/>
          <w:sz w:val="24"/>
          <w:szCs w:val="24"/>
        </w:rPr>
        <w:t>тветственность сторон и форс-мажор</w:t>
      </w:r>
    </w:p>
    <w:p w:rsidR="00773DDE" w:rsidRPr="00F52BBA" w:rsidRDefault="00773DDE" w:rsidP="003E09EF">
      <w:pPr>
        <w:pStyle w:val="a8"/>
        <w:numPr>
          <w:ilvl w:val="1"/>
          <w:numId w:val="3"/>
        </w:numPr>
        <w:autoSpaceDE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взятые на себя обязательства в соответствии с действующим законодательством РФ. </w:t>
      </w:r>
    </w:p>
    <w:p w:rsidR="00773DDE" w:rsidRPr="00F52BBA" w:rsidRDefault="00773DDE" w:rsidP="003E09EF">
      <w:pPr>
        <w:pStyle w:val="a8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lastRenderedPageBreak/>
        <w:t xml:space="preserve">За несвоевременную оплату услуг, предусмотренных настоящим Договором, или оплату услуг </w:t>
      </w:r>
      <w:r w:rsidR="008B2853" w:rsidRPr="00F52BBA">
        <w:rPr>
          <w:rFonts w:ascii="Times New Roman" w:hAnsi="Times New Roman" w:cs="Times New Roman"/>
          <w:sz w:val="24"/>
          <w:szCs w:val="24"/>
        </w:rPr>
        <w:t xml:space="preserve">не в полном объеме, Исполнитель вправе предъявить Потребителю </w:t>
      </w:r>
      <w:r w:rsidRPr="00F52BBA">
        <w:rPr>
          <w:rFonts w:ascii="Times New Roman" w:hAnsi="Times New Roman" w:cs="Times New Roman"/>
          <w:sz w:val="24"/>
          <w:szCs w:val="24"/>
        </w:rPr>
        <w:t xml:space="preserve"> пени в размере</w:t>
      </w:r>
      <w:r w:rsidR="008B2853" w:rsidRPr="00F52BBA">
        <w:rPr>
          <w:rFonts w:ascii="Times New Roman" w:hAnsi="Times New Roman" w:cs="Times New Roman"/>
          <w:sz w:val="24"/>
          <w:szCs w:val="24"/>
        </w:rPr>
        <w:t>,</w:t>
      </w:r>
      <w:r w:rsidRPr="00F52BBA">
        <w:rPr>
          <w:rFonts w:ascii="Times New Roman" w:hAnsi="Times New Roman" w:cs="Times New Roman"/>
          <w:sz w:val="24"/>
          <w:szCs w:val="24"/>
        </w:rPr>
        <w:t xml:space="preserve">  </w:t>
      </w:r>
      <w:r w:rsidR="008B2853" w:rsidRPr="00F52BBA">
        <w:rPr>
          <w:rFonts w:ascii="Times New Roman" w:hAnsi="Times New Roman" w:cs="Times New Roman"/>
          <w:sz w:val="24"/>
          <w:szCs w:val="24"/>
        </w:rPr>
        <w:t>установленном Жилищным кодексом РФ</w:t>
      </w:r>
      <w:r w:rsidRPr="00F52BBA">
        <w:rPr>
          <w:rFonts w:ascii="Times New Roman" w:hAnsi="Times New Roman" w:cs="Times New Roman"/>
          <w:sz w:val="24"/>
          <w:szCs w:val="24"/>
        </w:rPr>
        <w:t>.</w:t>
      </w:r>
    </w:p>
    <w:p w:rsidR="00773DDE" w:rsidRPr="00F52BBA" w:rsidRDefault="00773DDE" w:rsidP="003E09EF">
      <w:pPr>
        <w:pStyle w:val="a8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 xml:space="preserve">Сторона, нарушившая свое обязательство </w:t>
      </w:r>
      <w:proofErr w:type="gramStart"/>
      <w:r w:rsidRPr="00F52BBA">
        <w:rPr>
          <w:rFonts w:ascii="Times New Roman" w:hAnsi="Times New Roman" w:cs="Times New Roman"/>
          <w:sz w:val="24"/>
          <w:szCs w:val="24"/>
        </w:rPr>
        <w:t>по настоящему Договору</w:t>
      </w:r>
      <w:proofErr w:type="gramEnd"/>
      <w:r w:rsidRPr="00F52BBA">
        <w:rPr>
          <w:rFonts w:ascii="Times New Roman" w:hAnsi="Times New Roman" w:cs="Times New Roman"/>
          <w:sz w:val="24"/>
          <w:szCs w:val="24"/>
        </w:rPr>
        <w:t xml:space="preserve"> не несет ответственности, если докажет, что нарушение ею обязательств произошло вследствие действия непреодолимой силы</w:t>
      </w:r>
      <w:r w:rsidR="00A94DC4" w:rsidRPr="00F52BBA">
        <w:rPr>
          <w:rFonts w:ascii="Times New Roman" w:hAnsi="Times New Roman" w:cs="Times New Roman"/>
          <w:sz w:val="24"/>
          <w:szCs w:val="24"/>
        </w:rPr>
        <w:t>,</w:t>
      </w:r>
      <w:r w:rsidRPr="00F52BBA">
        <w:rPr>
          <w:rFonts w:ascii="Times New Roman" w:hAnsi="Times New Roman" w:cs="Times New Roman"/>
          <w:sz w:val="24"/>
          <w:szCs w:val="24"/>
        </w:rPr>
        <w:t xml:space="preserve"> не характерной для данной местности.</w:t>
      </w:r>
    </w:p>
    <w:p w:rsidR="00773DDE" w:rsidRPr="00F52BBA" w:rsidRDefault="00773DDE" w:rsidP="003E09EF">
      <w:pPr>
        <w:pStyle w:val="a8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Сторона, которая не может исполнить своего обязательства вследствие действия непреодолимой силы, должна направить другой стороне извещение о препятствии и его влиянии на исполнение обязательств по настоящему Договору.</w:t>
      </w:r>
    </w:p>
    <w:p w:rsidR="00773DDE" w:rsidRPr="00F52BBA" w:rsidRDefault="00773DDE" w:rsidP="003E09EF">
      <w:pPr>
        <w:tabs>
          <w:tab w:val="left" w:pos="9639"/>
          <w:tab w:val="left" w:pos="9720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3DDE" w:rsidRPr="00F52BBA" w:rsidRDefault="00A93ED9" w:rsidP="00157AFC">
      <w:pPr>
        <w:pStyle w:val="a8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2BBA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:rsidR="00773DDE" w:rsidRPr="00F52BBA" w:rsidRDefault="00773DDE" w:rsidP="003E09EF">
      <w:pPr>
        <w:pStyle w:val="a8"/>
        <w:numPr>
          <w:ilvl w:val="1"/>
          <w:numId w:val="3"/>
        </w:numPr>
        <w:autoSpaceDE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имеющих равную юридическую силу по одному экземпляру для каждой стороны.</w:t>
      </w:r>
    </w:p>
    <w:p w:rsidR="00773DDE" w:rsidRPr="00F52BBA" w:rsidRDefault="00773DDE" w:rsidP="003E09EF">
      <w:pPr>
        <w:pStyle w:val="a8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 xml:space="preserve">Споры и разногласия сторон решаются путем проведения переговоров, а в случае не достижения </w:t>
      </w:r>
      <w:proofErr w:type="gramStart"/>
      <w:r w:rsidRPr="00F52BBA">
        <w:rPr>
          <w:rFonts w:ascii="Times New Roman" w:hAnsi="Times New Roman" w:cs="Times New Roman"/>
          <w:sz w:val="24"/>
          <w:szCs w:val="24"/>
        </w:rPr>
        <w:t>согласия  в</w:t>
      </w:r>
      <w:proofErr w:type="gramEnd"/>
      <w:r w:rsidRPr="00F52BBA">
        <w:rPr>
          <w:rFonts w:ascii="Times New Roman" w:hAnsi="Times New Roman" w:cs="Times New Roman"/>
          <w:sz w:val="24"/>
          <w:szCs w:val="24"/>
        </w:rPr>
        <w:t xml:space="preserve"> судебном порядке.</w:t>
      </w:r>
    </w:p>
    <w:p w:rsidR="00773DDE" w:rsidRPr="00F52BBA" w:rsidRDefault="00773DDE" w:rsidP="003E09EF">
      <w:pPr>
        <w:pStyle w:val="a8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подписания.</w:t>
      </w:r>
    </w:p>
    <w:p w:rsidR="006B65D6" w:rsidRPr="00F52BBA" w:rsidRDefault="00773DDE" w:rsidP="003E09EF">
      <w:pPr>
        <w:pStyle w:val="a8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 xml:space="preserve">Настоящий Договор  действует </w:t>
      </w:r>
      <w:r w:rsidRPr="00F52BBA">
        <w:rPr>
          <w:rFonts w:ascii="Times New Roman" w:hAnsi="Times New Roman" w:cs="Times New Roman"/>
          <w:bCs/>
          <w:sz w:val="24"/>
          <w:szCs w:val="24"/>
        </w:rPr>
        <w:t xml:space="preserve">с __________ г. </w:t>
      </w:r>
      <w:r w:rsidRPr="00F52BBA">
        <w:rPr>
          <w:rFonts w:ascii="Times New Roman" w:hAnsi="Times New Roman" w:cs="Times New Roman"/>
          <w:sz w:val="24"/>
          <w:szCs w:val="24"/>
        </w:rPr>
        <w:t xml:space="preserve"> до ____________</w:t>
      </w:r>
      <w:r w:rsidRPr="00F52BBA">
        <w:rPr>
          <w:rFonts w:ascii="Times New Roman" w:hAnsi="Times New Roman" w:cs="Times New Roman"/>
          <w:bCs/>
          <w:sz w:val="24"/>
          <w:szCs w:val="24"/>
        </w:rPr>
        <w:t>г</w:t>
      </w:r>
      <w:r w:rsidR="006B65D6" w:rsidRPr="00F52BBA">
        <w:rPr>
          <w:rFonts w:ascii="Times New Roman" w:hAnsi="Times New Roman" w:cs="Times New Roman"/>
          <w:bCs/>
          <w:sz w:val="24"/>
          <w:szCs w:val="24"/>
        </w:rPr>
        <w:t>.</w:t>
      </w:r>
    </w:p>
    <w:p w:rsidR="003D46E7" w:rsidRPr="00F52BBA" w:rsidRDefault="008C53CA" w:rsidP="00023D41">
      <w:pPr>
        <w:pStyle w:val="a8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Настоящий договор считается продленным на тот же срок и  на  тех же условиях, если за один месяц до окончания срока его действия ни одна из сторон не заявит о его прекращении или  изменении  либо  о  заключении нового договора на иных условиях.</w:t>
      </w:r>
    </w:p>
    <w:p w:rsidR="00773DDE" w:rsidRPr="00F52BBA" w:rsidRDefault="00773DDE" w:rsidP="003E09EF">
      <w:pPr>
        <w:pStyle w:val="a8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bCs/>
          <w:sz w:val="24"/>
          <w:szCs w:val="24"/>
        </w:rPr>
        <w:t xml:space="preserve">Изменение условий Договора, его расторжение и прекращение действия </w:t>
      </w:r>
      <w:r w:rsidR="00A93ED9" w:rsidRPr="00F52BBA">
        <w:rPr>
          <w:rFonts w:ascii="Times New Roman" w:hAnsi="Times New Roman" w:cs="Times New Roman"/>
          <w:bCs/>
          <w:sz w:val="24"/>
          <w:szCs w:val="24"/>
        </w:rPr>
        <w:t xml:space="preserve"> осуществляется в порядке</w:t>
      </w:r>
      <w:r w:rsidR="002B1553" w:rsidRPr="00F52BBA">
        <w:rPr>
          <w:rFonts w:ascii="Times New Roman" w:hAnsi="Times New Roman" w:cs="Times New Roman"/>
          <w:bCs/>
          <w:sz w:val="24"/>
          <w:szCs w:val="24"/>
        </w:rPr>
        <w:t>,</w:t>
      </w:r>
      <w:r w:rsidR="00A93ED9" w:rsidRPr="00F52BBA">
        <w:rPr>
          <w:rFonts w:ascii="Times New Roman" w:hAnsi="Times New Roman" w:cs="Times New Roman"/>
          <w:bCs/>
          <w:sz w:val="24"/>
          <w:szCs w:val="24"/>
        </w:rPr>
        <w:t xml:space="preserve"> установленном действующим законодательством РФ</w:t>
      </w:r>
      <w:r w:rsidR="00660DA3" w:rsidRPr="00F52BBA">
        <w:rPr>
          <w:rFonts w:ascii="Times New Roman" w:hAnsi="Times New Roman" w:cs="Times New Roman"/>
          <w:bCs/>
          <w:sz w:val="24"/>
          <w:szCs w:val="24"/>
        </w:rPr>
        <w:t>.</w:t>
      </w:r>
    </w:p>
    <w:p w:rsidR="00660DA3" w:rsidRPr="00F52BBA" w:rsidRDefault="00660DA3" w:rsidP="00660DA3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73DDE" w:rsidRPr="00F52BBA" w:rsidRDefault="00CB200C" w:rsidP="003E09EF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</w:t>
      </w:r>
      <w:r w:rsidR="00773DDE" w:rsidRPr="00F52BBA">
        <w:rPr>
          <w:rFonts w:ascii="Times New Roman" w:hAnsi="Times New Roman" w:cs="Times New Roman"/>
          <w:b/>
          <w:color w:val="auto"/>
          <w:sz w:val="24"/>
          <w:szCs w:val="24"/>
        </w:rPr>
        <w:t>ЮРИДИЧЕСКИЕ АДРЕСА И РЕКВИЗИТЫ СТОРОН:</w:t>
      </w:r>
    </w:p>
    <w:p w:rsidR="00773DDE" w:rsidRPr="00F52BBA" w:rsidRDefault="00773DDE" w:rsidP="003E09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sz w:val="24"/>
          <w:szCs w:val="24"/>
        </w:rPr>
        <w:t>Поставщик</w:t>
      </w:r>
      <w:r w:rsidR="007459A9" w:rsidRPr="00F52BBA">
        <w:rPr>
          <w:rFonts w:ascii="Times New Roman" w:hAnsi="Times New Roman" w:cs="Times New Roman"/>
          <w:sz w:val="24"/>
          <w:szCs w:val="24"/>
        </w:rPr>
        <w:t>:</w:t>
      </w:r>
      <w:r w:rsidRPr="00F52B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9A9" w:rsidRPr="00F52BBA">
        <w:rPr>
          <w:rFonts w:ascii="Times New Roman" w:hAnsi="Times New Roman" w:cs="Times New Roman"/>
          <w:bCs/>
          <w:sz w:val="24"/>
          <w:szCs w:val="24"/>
        </w:rPr>
        <w:t xml:space="preserve">АО </w:t>
      </w:r>
      <w:r w:rsidRPr="00F52BBA">
        <w:rPr>
          <w:rFonts w:ascii="Times New Roman" w:hAnsi="Times New Roman" w:cs="Times New Roman"/>
          <w:bCs/>
          <w:sz w:val="24"/>
          <w:szCs w:val="24"/>
        </w:rPr>
        <w:t>«Энергосистемы»</w:t>
      </w:r>
      <w:r w:rsidRPr="00F52BBA">
        <w:rPr>
          <w:rFonts w:ascii="Times New Roman" w:hAnsi="Times New Roman" w:cs="Times New Roman"/>
          <w:sz w:val="24"/>
          <w:szCs w:val="24"/>
        </w:rPr>
        <w:t xml:space="preserve"> адрес 456910, Челябинская обл., г. Сатка, ул. Пролетарская, 1; ИНН 7417011223, КПП 741701001, ОГРН 1037401064524, р/счет 40702810504000209054 в Банке «Снежинский» ПАО г. Снежинск, кор/сч 30101810600000000799, БИК 047501799, тел.: </w:t>
      </w:r>
      <w:r w:rsidRPr="00F52BBA">
        <w:rPr>
          <w:rFonts w:ascii="Times New Roman" w:hAnsi="Times New Roman" w:cs="Times New Roman"/>
          <w:sz w:val="24"/>
          <w:szCs w:val="24"/>
          <w:lang w:val="fr-FR"/>
        </w:rPr>
        <w:t>e-mail: info@satkavoda.ru, www.satkavoda.ru</w:t>
      </w:r>
      <w:r w:rsidRPr="00F52BBA">
        <w:rPr>
          <w:rFonts w:ascii="Times New Roman" w:hAnsi="Times New Roman" w:cs="Times New Roman"/>
          <w:sz w:val="24"/>
          <w:szCs w:val="24"/>
        </w:rPr>
        <w:t xml:space="preserve">, (35161) </w:t>
      </w:r>
      <w:r w:rsidR="00157AFC">
        <w:rPr>
          <w:rFonts w:ascii="Times New Roman" w:hAnsi="Times New Roman" w:cs="Times New Roman"/>
          <w:sz w:val="24"/>
          <w:szCs w:val="24"/>
        </w:rPr>
        <w:t>4-36-83</w:t>
      </w:r>
      <w:r w:rsidRPr="00F52BBA">
        <w:rPr>
          <w:rFonts w:ascii="Times New Roman" w:hAnsi="Times New Roman" w:cs="Times New Roman"/>
          <w:sz w:val="24"/>
          <w:szCs w:val="24"/>
        </w:rPr>
        <w:t>, факс: (35161) 4-2</w:t>
      </w:r>
      <w:r w:rsidR="00157AFC">
        <w:rPr>
          <w:rFonts w:ascii="Times New Roman" w:hAnsi="Times New Roman" w:cs="Times New Roman"/>
          <w:sz w:val="24"/>
          <w:szCs w:val="24"/>
        </w:rPr>
        <w:t>4</w:t>
      </w:r>
      <w:r w:rsidRPr="00F52BBA">
        <w:rPr>
          <w:rFonts w:ascii="Times New Roman" w:hAnsi="Times New Roman" w:cs="Times New Roman"/>
          <w:sz w:val="24"/>
          <w:szCs w:val="24"/>
        </w:rPr>
        <w:t>-</w:t>
      </w:r>
      <w:r w:rsidR="00157AFC">
        <w:rPr>
          <w:rFonts w:ascii="Times New Roman" w:hAnsi="Times New Roman" w:cs="Times New Roman"/>
          <w:sz w:val="24"/>
          <w:szCs w:val="24"/>
        </w:rPr>
        <w:t>01.</w:t>
      </w:r>
    </w:p>
    <w:p w:rsidR="00773DDE" w:rsidRPr="00F52BBA" w:rsidRDefault="00773DDE" w:rsidP="003E09EF">
      <w:pPr>
        <w:pStyle w:val="1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3DDE" w:rsidRPr="00F52BBA" w:rsidRDefault="00773DDE" w:rsidP="003E09EF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2BBA">
        <w:rPr>
          <w:rFonts w:ascii="Times New Roman" w:hAnsi="Times New Roman" w:cs="Times New Roman"/>
          <w:bCs/>
        </w:rPr>
        <w:t>Потребитель: ______________________________________________________________</w:t>
      </w:r>
    </w:p>
    <w:p w:rsidR="00773DDE" w:rsidRPr="00F52BBA" w:rsidRDefault="00773DDE" w:rsidP="003E09EF">
      <w:pPr>
        <w:pStyle w:val="a5"/>
        <w:ind w:firstLine="567"/>
        <w:jc w:val="both"/>
        <w:rPr>
          <w:rFonts w:ascii="Times New Roman" w:hAnsi="Times New Roman" w:cs="Times New Roman"/>
          <w:bCs/>
        </w:rPr>
      </w:pPr>
      <w:r w:rsidRPr="00F52BBA">
        <w:rPr>
          <w:rFonts w:ascii="Times New Roman" w:hAnsi="Times New Roman" w:cs="Times New Roman"/>
          <w:bCs/>
        </w:rPr>
        <w:t xml:space="preserve">паспорт______________________выдан______________________________________ </w:t>
      </w:r>
      <w:r w:rsidR="007459A9" w:rsidRPr="00F52BBA">
        <w:rPr>
          <w:rFonts w:ascii="Times New Roman" w:hAnsi="Times New Roman" w:cs="Times New Roman"/>
          <w:bCs/>
        </w:rPr>
        <w:t xml:space="preserve">     </w:t>
      </w:r>
      <w:r w:rsidRPr="00F52BBA">
        <w:rPr>
          <w:rFonts w:ascii="Times New Roman" w:hAnsi="Times New Roman" w:cs="Times New Roman"/>
          <w:bCs/>
        </w:rPr>
        <w:t>_______________________________________________________________________</w:t>
      </w:r>
    </w:p>
    <w:p w:rsidR="00773DDE" w:rsidRPr="00F52BBA" w:rsidRDefault="00773DDE" w:rsidP="003E09EF">
      <w:pPr>
        <w:pStyle w:val="a5"/>
        <w:ind w:firstLine="567"/>
        <w:jc w:val="both"/>
        <w:rPr>
          <w:rFonts w:ascii="Times New Roman" w:hAnsi="Times New Roman" w:cs="Times New Roman"/>
          <w:bCs/>
        </w:rPr>
      </w:pPr>
      <w:r w:rsidRPr="00F52BBA">
        <w:rPr>
          <w:rFonts w:ascii="Times New Roman" w:hAnsi="Times New Roman" w:cs="Times New Roman"/>
          <w:bCs/>
        </w:rPr>
        <w:t xml:space="preserve">прописка: г. Сатка, ул. _______________________________________________________ </w:t>
      </w:r>
    </w:p>
    <w:p w:rsidR="00773DDE" w:rsidRPr="00F52BBA" w:rsidRDefault="00773DDE" w:rsidP="003E09EF">
      <w:pPr>
        <w:pStyle w:val="a5"/>
        <w:ind w:firstLine="567"/>
        <w:jc w:val="both"/>
        <w:rPr>
          <w:rFonts w:ascii="Times New Roman" w:hAnsi="Times New Roman" w:cs="Times New Roman"/>
          <w:bCs/>
        </w:rPr>
      </w:pPr>
    </w:p>
    <w:p w:rsidR="00773DDE" w:rsidRPr="00F52BBA" w:rsidRDefault="00773DDE" w:rsidP="003E09EF">
      <w:pPr>
        <w:pStyle w:val="a5"/>
        <w:ind w:firstLine="567"/>
        <w:jc w:val="both"/>
        <w:rPr>
          <w:rFonts w:ascii="Times New Roman" w:hAnsi="Times New Roman" w:cs="Times New Roman"/>
          <w:bCs/>
        </w:rPr>
      </w:pPr>
    </w:p>
    <w:p w:rsidR="00773DDE" w:rsidRPr="00F52BBA" w:rsidRDefault="00773DDE" w:rsidP="003E09EF">
      <w:pPr>
        <w:pStyle w:val="a5"/>
        <w:ind w:firstLine="567"/>
        <w:jc w:val="both"/>
        <w:rPr>
          <w:rFonts w:ascii="Times New Roman" w:hAnsi="Times New Roman" w:cs="Times New Roman"/>
          <w:bCs/>
        </w:rPr>
      </w:pPr>
    </w:p>
    <w:p w:rsidR="00773DDE" w:rsidRPr="00F52BBA" w:rsidRDefault="00773DDE" w:rsidP="003E09EF">
      <w:pPr>
        <w:pStyle w:val="a5"/>
        <w:ind w:firstLine="567"/>
        <w:jc w:val="both"/>
        <w:rPr>
          <w:rFonts w:ascii="Times New Roman" w:hAnsi="Times New Roman" w:cs="Times New Roman"/>
          <w:bCs/>
        </w:rPr>
      </w:pPr>
      <w:r w:rsidRPr="00F52BBA">
        <w:rPr>
          <w:rFonts w:ascii="Times New Roman" w:hAnsi="Times New Roman" w:cs="Times New Roman"/>
          <w:bCs/>
        </w:rPr>
        <w:t xml:space="preserve">    </w:t>
      </w:r>
      <w:r w:rsidR="007459A9" w:rsidRPr="00F52BBA">
        <w:rPr>
          <w:rFonts w:ascii="Times New Roman" w:hAnsi="Times New Roman" w:cs="Times New Roman"/>
          <w:bCs/>
        </w:rPr>
        <w:t>Исполнитель</w:t>
      </w:r>
      <w:r w:rsidRPr="00F52BBA">
        <w:rPr>
          <w:rFonts w:ascii="Times New Roman" w:hAnsi="Times New Roman" w:cs="Times New Roman"/>
          <w:bCs/>
        </w:rPr>
        <w:t xml:space="preserve">:                                                                       Потребитель:       </w:t>
      </w:r>
    </w:p>
    <w:p w:rsidR="00773DDE" w:rsidRPr="00F52BBA" w:rsidRDefault="00773DDE" w:rsidP="003E09EF">
      <w:pPr>
        <w:pStyle w:val="a5"/>
        <w:ind w:firstLine="567"/>
        <w:jc w:val="both"/>
        <w:rPr>
          <w:rFonts w:ascii="Times New Roman" w:hAnsi="Times New Roman" w:cs="Times New Roman"/>
          <w:bCs/>
        </w:rPr>
      </w:pPr>
    </w:p>
    <w:p w:rsidR="00773DDE" w:rsidRPr="00F52BBA" w:rsidRDefault="00773DDE" w:rsidP="003E09EF">
      <w:pPr>
        <w:pStyle w:val="a5"/>
        <w:ind w:firstLine="567"/>
        <w:jc w:val="both"/>
        <w:rPr>
          <w:rFonts w:ascii="Times New Roman" w:hAnsi="Times New Roman" w:cs="Times New Roman"/>
          <w:bCs/>
        </w:rPr>
      </w:pPr>
    </w:p>
    <w:p w:rsidR="00247462" w:rsidRPr="00F52BBA" w:rsidRDefault="00773DDE" w:rsidP="003E09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BBA">
        <w:rPr>
          <w:rFonts w:ascii="Times New Roman" w:hAnsi="Times New Roman" w:cs="Times New Roman"/>
          <w:bCs/>
          <w:sz w:val="24"/>
          <w:szCs w:val="24"/>
        </w:rPr>
        <w:t xml:space="preserve">  ____________________                                                        _____________________</w:t>
      </w:r>
      <w:bookmarkEnd w:id="0"/>
    </w:p>
    <w:sectPr w:rsidR="00247462" w:rsidRPr="00F52BBA" w:rsidSect="007D5327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C56F6"/>
    <w:multiLevelType w:val="hybridMultilevel"/>
    <w:tmpl w:val="5D4A7B8C"/>
    <w:lvl w:ilvl="0" w:tplc="2C68D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10F310">
      <w:numFmt w:val="none"/>
      <w:lvlText w:val=""/>
      <w:lvlJc w:val="left"/>
      <w:pPr>
        <w:tabs>
          <w:tab w:val="num" w:pos="360"/>
        </w:tabs>
      </w:pPr>
    </w:lvl>
    <w:lvl w:ilvl="2" w:tplc="46F6A3D0">
      <w:numFmt w:val="none"/>
      <w:lvlText w:val=""/>
      <w:lvlJc w:val="left"/>
      <w:pPr>
        <w:tabs>
          <w:tab w:val="num" w:pos="360"/>
        </w:tabs>
      </w:pPr>
    </w:lvl>
    <w:lvl w:ilvl="3" w:tplc="DB62F23E">
      <w:numFmt w:val="none"/>
      <w:lvlText w:val=""/>
      <w:lvlJc w:val="left"/>
      <w:pPr>
        <w:tabs>
          <w:tab w:val="num" w:pos="360"/>
        </w:tabs>
      </w:pPr>
    </w:lvl>
    <w:lvl w:ilvl="4" w:tplc="D71495C4">
      <w:numFmt w:val="none"/>
      <w:lvlText w:val=""/>
      <w:lvlJc w:val="left"/>
      <w:pPr>
        <w:tabs>
          <w:tab w:val="num" w:pos="360"/>
        </w:tabs>
      </w:pPr>
    </w:lvl>
    <w:lvl w:ilvl="5" w:tplc="05B42B80">
      <w:numFmt w:val="none"/>
      <w:lvlText w:val=""/>
      <w:lvlJc w:val="left"/>
      <w:pPr>
        <w:tabs>
          <w:tab w:val="num" w:pos="360"/>
        </w:tabs>
      </w:pPr>
    </w:lvl>
    <w:lvl w:ilvl="6" w:tplc="3202ED3C">
      <w:numFmt w:val="none"/>
      <w:lvlText w:val=""/>
      <w:lvlJc w:val="left"/>
      <w:pPr>
        <w:tabs>
          <w:tab w:val="num" w:pos="360"/>
        </w:tabs>
      </w:pPr>
    </w:lvl>
    <w:lvl w:ilvl="7" w:tplc="DA2C7940">
      <w:numFmt w:val="none"/>
      <w:lvlText w:val=""/>
      <w:lvlJc w:val="left"/>
      <w:pPr>
        <w:tabs>
          <w:tab w:val="num" w:pos="360"/>
        </w:tabs>
      </w:pPr>
    </w:lvl>
    <w:lvl w:ilvl="8" w:tplc="EF8674E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3137A06"/>
    <w:multiLevelType w:val="multilevel"/>
    <w:tmpl w:val="9DBCC54A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7" w:hanging="567"/>
      </w:pPr>
      <w:rPr>
        <w:rFonts w:cs="Times New Roman" w:hint="default"/>
      </w:rPr>
    </w:lvl>
  </w:abstractNum>
  <w:abstractNum w:abstractNumId="2" w15:restartNumberingAfterBreak="0">
    <w:nsid w:val="66F91EC2"/>
    <w:multiLevelType w:val="multilevel"/>
    <w:tmpl w:val="A3B021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22272F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72F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72F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72F"/>
        <w:sz w:val="23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22272F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72F"/>
        <w:sz w:val="23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22272F"/>
        <w:sz w:val="23"/>
      </w:rPr>
    </w:lvl>
  </w:abstractNum>
  <w:abstractNum w:abstractNumId="3" w15:restartNumberingAfterBreak="0">
    <w:nsid w:val="7D870334"/>
    <w:multiLevelType w:val="multilevel"/>
    <w:tmpl w:val="208C1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DDE"/>
    <w:rsid w:val="00026CDD"/>
    <w:rsid w:val="00040BEF"/>
    <w:rsid w:val="000636E8"/>
    <w:rsid w:val="000E6649"/>
    <w:rsid w:val="000F43B9"/>
    <w:rsid w:val="00115D48"/>
    <w:rsid w:val="00120D0B"/>
    <w:rsid w:val="00146A8D"/>
    <w:rsid w:val="00157AFC"/>
    <w:rsid w:val="001A7BAA"/>
    <w:rsid w:val="001B1A1C"/>
    <w:rsid w:val="00247462"/>
    <w:rsid w:val="00270E69"/>
    <w:rsid w:val="00295C67"/>
    <w:rsid w:val="002B1553"/>
    <w:rsid w:val="00304CD4"/>
    <w:rsid w:val="0037006F"/>
    <w:rsid w:val="0037729B"/>
    <w:rsid w:val="003D46E7"/>
    <w:rsid w:val="003E09EF"/>
    <w:rsid w:val="003F1F84"/>
    <w:rsid w:val="00464146"/>
    <w:rsid w:val="004B61EF"/>
    <w:rsid w:val="005663E6"/>
    <w:rsid w:val="005E2812"/>
    <w:rsid w:val="0062059B"/>
    <w:rsid w:val="00660DA3"/>
    <w:rsid w:val="006742C1"/>
    <w:rsid w:val="006B1ADF"/>
    <w:rsid w:val="006B65D6"/>
    <w:rsid w:val="006B7162"/>
    <w:rsid w:val="006E2C41"/>
    <w:rsid w:val="007459A9"/>
    <w:rsid w:val="00773DDE"/>
    <w:rsid w:val="0078394E"/>
    <w:rsid w:val="007A23BF"/>
    <w:rsid w:val="007A559C"/>
    <w:rsid w:val="007D5327"/>
    <w:rsid w:val="007E3300"/>
    <w:rsid w:val="008318A9"/>
    <w:rsid w:val="00857624"/>
    <w:rsid w:val="008725FE"/>
    <w:rsid w:val="008B2853"/>
    <w:rsid w:val="008C53CA"/>
    <w:rsid w:val="008C79AD"/>
    <w:rsid w:val="00961EE7"/>
    <w:rsid w:val="009A4BE5"/>
    <w:rsid w:val="009D041A"/>
    <w:rsid w:val="009D51AC"/>
    <w:rsid w:val="00A615AB"/>
    <w:rsid w:val="00A93ED9"/>
    <w:rsid w:val="00A94DC4"/>
    <w:rsid w:val="00AB5844"/>
    <w:rsid w:val="00AC4BC3"/>
    <w:rsid w:val="00B47385"/>
    <w:rsid w:val="00B57A49"/>
    <w:rsid w:val="00B75265"/>
    <w:rsid w:val="00BC702E"/>
    <w:rsid w:val="00C96F5A"/>
    <w:rsid w:val="00CB200C"/>
    <w:rsid w:val="00D615A1"/>
    <w:rsid w:val="00E119D8"/>
    <w:rsid w:val="00E13BE5"/>
    <w:rsid w:val="00E2439A"/>
    <w:rsid w:val="00E2636F"/>
    <w:rsid w:val="00E44DF7"/>
    <w:rsid w:val="00E861CF"/>
    <w:rsid w:val="00EF1F9C"/>
    <w:rsid w:val="00F52BBA"/>
    <w:rsid w:val="00F52C40"/>
    <w:rsid w:val="00F77032"/>
    <w:rsid w:val="00FC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9BD9"/>
  <w15:docId w15:val="{9070490A-B9EA-4634-8E55-303EB13A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DD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73D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99"/>
    <w:rsid w:val="00773DDE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Body Text"/>
    <w:basedOn w:val="a"/>
    <w:link w:val="a6"/>
    <w:uiPriority w:val="99"/>
    <w:rsid w:val="00773DDE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73DDE"/>
    <w:rPr>
      <w:sz w:val="24"/>
      <w:szCs w:val="24"/>
      <w:lang w:eastAsia="ru-RU"/>
    </w:rPr>
  </w:style>
  <w:style w:type="paragraph" w:customStyle="1" w:styleId="1">
    <w:name w:val="Обычный1"/>
    <w:uiPriority w:val="99"/>
    <w:rsid w:val="00773DDE"/>
    <w:pPr>
      <w:widowControl w:val="0"/>
      <w:spacing w:line="300" w:lineRule="auto"/>
      <w:ind w:firstLine="420"/>
      <w:jc w:val="both"/>
    </w:pPr>
    <w:rPr>
      <w:lang w:eastAsia="ru-RU"/>
    </w:rPr>
  </w:style>
  <w:style w:type="paragraph" w:styleId="2">
    <w:name w:val="Body Text Indent 2"/>
    <w:basedOn w:val="a"/>
    <w:link w:val="20"/>
    <w:uiPriority w:val="99"/>
    <w:rsid w:val="00773DDE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73DDE"/>
    <w:rPr>
      <w:sz w:val="24"/>
      <w:szCs w:val="24"/>
      <w:lang w:eastAsia="ru-RU"/>
    </w:rPr>
  </w:style>
  <w:style w:type="character" w:styleId="a7">
    <w:name w:val="Hyperlink"/>
    <w:uiPriority w:val="99"/>
    <w:rsid w:val="00773DDE"/>
    <w:rPr>
      <w:rFonts w:cs="Times New Roman"/>
      <w:color w:val="0000FF"/>
      <w:u w:val="single"/>
    </w:rPr>
  </w:style>
  <w:style w:type="paragraph" w:customStyle="1" w:styleId="WW-Title">
    <w:name w:val="WW-Title"/>
    <w:basedOn w:val="a"/>
    <w:next w:val="a5"/>
    <w:uiPriority w:val="99"/>
    <w:rsid w:val="00773DDE"/>
    <w:pPr>
      <w:keepNext/>
      <w:widowControl w:val="0"/>
      <w:autoSpaceDN w:val="0"/>
      <w:adjustRightInd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8">
    <w:name w:val="List Paragraph"/>
    <w:basedOn w:val="a"/>
    <w:uiPriority w:val="34"/>
    <w:qFormat/>
    <w:rsid w:val="00773DDE"/>
    <w:pPr>
      <w:ind w:left="720"/>
      <w:contextualSpacing/>
    </w:pPr>
  </w:style>
  <w:style w:type="paragraph" w:customStyle="1" w:styleId="s1">
    <w:name w:val="s_1"/>
    <w:basedOn w:val="a"/>
    <w:rsid w:val="00773DD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85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2">
    <w:name w:val="s_22"/>
    <w:basedOn w:val="a"/>
    <w:rsid w:val="006E2C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6E2C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B47385"/>
    <w:rPr>
      <w:i/>
      <w:iCs/>
    </w:rPr>
  </w:style>
  <w:style w:type="character" w:customStyle="1" w:styleId="highlightsearch">
    <w:name w:val="highlightsearch"/>
    <w:basedOn w:val="a0"/>
    <w:rsid w:val="0046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1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3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26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1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58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17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17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62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93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70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5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7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28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6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97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70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0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2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kavoda.ru" TargetMode="External"/><Relationship Id="rId13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03066.0" TargetMode="External"/><Relationship Id="rId12" Type="http://schemas.openxmlformats.org/officeDocument/2006/relationships/hyperlink" Target="http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garant.ru/" TargetMode="External"/><Relationship Id="rId11" Type="http://schemas.openxmlformats.org/officeDocument/2006/relationships/hyperlink" Target="http://home.garant.ru/" TargetMode="External"/><Relationship Id="rId5" Type="http://schemas.openxmlformats.org/officeDocument/2006/relationships/hyperlink" Target="http://home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Цурикова</cp:lastModifiedBy>
  <cp:revision>4</cp:revision>
  <dcterms:created xsi:type="dcterms:W3CDTF">2019-04-11T13:02:00Z</dcterms:created>
  <dcterms:modified xsi:type="dcterms:W3CDTF">2019-06-07T08:05:00Z</dcterms:modified>
</cp:coreProperties>
</file>